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88" w:type="dxa"/>
        <w:tblInd w:w="259" w:type="dxa"/>
        <w:tblLayout w:type="fixed"/>
        <w:tblLook w:val="0000"/>
      </w:tblPr>
      <w:tblGrid>
        <w:gridCol w:w="4029"/>
        <w:gridCol w:w="1781"/>
        <w:gridCol w:w="3678"/>
      </w:tblGrid>
      <w:tr w:rsidR="00316E09" w:rsidTr="0027456E">
        <w:trPr>
          <w:trHeight w:val="1727"/>
        </w:trPr>
        <w:tc>
          <w:tcPr>
            <w:tcW w:w="4029" w:type="dxa"/>
            <w:vAlign w:val="center"/>
          </w:tcPr>
          <w:p w:rsidR="00316E09" w:rsidRPr="005937BE" w:rsidRDefault="00316E09" w:rsidP="0027456E">
            <w:pPr>
              <w:pStyle w:val="a3"/>
              <w:jc w:val="center"/>
              <w:rPr>
                <w:b/>
                <w:shadow/>
                <w:sz w:val="26"/>
                <w:szCs w:val="26"/>
              </w:rPr>
            </w:pPr>
            <w:r w:rsidRPr="005937BE">
              <w:rPr>
                <w:b/>
                <w:shadow/>
                <w:sz w:val="26"/>
                <w:szCs w:val="26"/>
              </w:rPr>
              <w:t>Баш</w:t>
            </w:r>
            <w:r w:rsidRPr="005937BE">
              <w:rPr>
                <w:b/>
                <w:shadow/>
                <w:sz w:val="26"/>
                <w:szCs w:val="26"/>
                <w:lang w:val="en-US"/>
              </w:rPr>
              <w:t>k</w:t>
            </w:r>
            <w:proofErr w:type="spellStart"/>
            <w:r w:rsidRPr="005937BE">
              <w:rPr>
                <w:b/>
                <w:shadow/>
                <w:sz w:val="26"/>
                <w:szCs w:val="26"/>
              </w:rPr>
              <w:t>ортостан</w:t>
            </w:r>
            <w:proofErr w:type="spellEnd"/>
            <w:r w:rsidRPr="005937BE">
              <w:rPr>
                <w:b/>
                <w:shadow/>
                <w:sz w:val="26"/>
                <w:szCs w:val="26"/>
              </w:rPr>
              <w:t xml:space="preserve"> Республика</w:t>
            </w:r>
            <w:r w:rsidRPr="005937BE">
              <w:rPr>
                <w:b/>
                <w:shadow/>
                <w:sz w:val="26"/>
                <w:szCs w:val="26"/>
                <w:lang w:val="en-US"/>
              </w:rPr>
              <w:t>h</w:t>
            </w:r>
            <w:proofErr w:type="spellStart"/>
            <w:r w:rsidRPr="005937BE">
              <w:rPr>
                <w:b/>
                <w:shadow/>
                <w:sz w:val="26"/>
                <w:szCs w:val="26"/>
              </w:rPr>
              <w:t>ы</w:t>
            </w:r>
            <w:r w:rsidRPr="005937BE">
              <w:rPr>
                <w:b/>
                <w:sz w:val="26"/>
                <w:szCs w:val="26"/>
              </w:rPr>
              <w:t>ның</w:t>
            </w:r>
            <w:proofErr w:type="spellEnd"/>
          </w:p>
          <w:p w:rsidR="00316E09" w:rsidRPr="005937BE" w:rsidRDefault="00316E09" w:rsidP="0027456E">
            <w:pPr>
              <w:pStyle w:val="a3"/>
              <w:jc w:val="center"/>
              <w:rPr>
                <w:b/>
                <w:shadow/>
                <w:sz w:val="26"/>
                <w:szCs w:val="26"/>
              </w:rPr>
            </w:pPr>
            <w:proofErr w:type="spellStart"/>
            <w:r w:rsidRPr="005937BE">
              <w:rPr>
                <w:b/>
                <w:shadow/>
                <w:sz w:val="26"/>
                <w:szCs w:val="26"/>
              </w:rPr>
              <w:t>Стəрлетама</w:t>
            </w:r>
            <w:proofErr w:type="spellEnd"/>
            <w:r w:rsidRPr="005937BE">
              <w:rPr>
                <w:b/>
                <w:shadow/>
                <w:sz w:val="26"/>
                <w:szCs w:val="26"/>
                <w:lang w:val="en-US"/>
              </w:rPr>
              <w:t>k</w:t>
            </w:r>
            <w:r w:rsidRPr="005937BE">
              <w:rPr>
                <w:b/>
                <w:shadow/>
                <w:sz w:val="26"/>
                <w:szCs w:val="26"/>
              </w:rPr>
              <w:t xml:space="preserve"> районы </w:t>
            </w:r>
            <w:proofErr w:type="spellStart"/>
            <w:r w:rsidRPr="005937BE">
              <w:rPr>
                <w:b/>
                <w:shadow/>
                <w:sz w:val="26"/>
                <w:szCs w:val="26"/>
              </w:rPr>
              <w:t>муниципаль</w:t>
            </w:r>
            <w:proofErr w:type="spellEnd"/>
            <w:r w:rsidRPr="005937BE">
              <w:rPr>
                <w:b/>
                <w:shadow/>
                <w:sz w:val="26"/>
                <w:szCs w:val="26"/>
              </w:rPr>
              <w:t xml:space="preserve"> </w:t>
            </w:r>
            <w:proofErr w:type="spellStart"/>
            <w:r w:rsidRPr="005937BE">
              <w:rPr>
                <w:b/>
                <w:shadow/>
                <w:sz w:val="26"/>
                <w:szCs w:val="26"/>
              </w:rPr>
              <w:t>районыны</w:t>
            </w:r>
            <w:r w:rsidRPr="005937BE">
              <w:rPr>
                <w:b/>
                <w:sz w:val="26"/>
                <w:szCs w:val="26"/>
              </w:rPr>
              <w:t>ң</w:t>
            </w:r>
            <w:proofErr w:type="spellEnd"/>
          </w:p>
          <w:p w:rsidR="00316E09" w:rsidRPr="005937BE" w:rsidRDefault="00316E09" w:rsidP="0027456E">
            <w:pPr>
              <w:pStyle w:val="a6"/>
              <w:jc w:val="center"/>
              <w:rPr>
                <w:b/>
                <w:sz w:val="26"/>
                <w:szCs w:val="26"/>
              </w:rPr>
            </w:pPr>
            <w:r w:rsidRPr="005937BE">
              <w:rPr>
                <w:b/>
                <w:shadow/>
                <w:sz w:val="26"/>
                <w:szCs w:val="26"/>
              </w:rPr>
              <w:t xml:space="preserve">Краснояр </w:t>
            </w:r>
            <w:proofErr w:type="spellStart"/>
            <w:r w:rsidRPr="005937BE">
              <w:rPr>
                <w:b/>
                <w:shadow/>
                <w:sz w:val="26"/>
                <w:szCs w:val="26"/>
              </w:rPr>
              <w:t>ауыл</w:t>
            </w:r>
            <w:proofErr w:type="spellEnd"/>
            <w:r w:rsidRPr="005937BE">
              <w:rPr>
                <w:b/>
                <w:shadow/>
                <w:sz w:val="26"/>
                <w:szCs w:val="26"/>
              </w:rPr>
              <w:t xml:space="preserve"> советы </w:t>
            </w:r>
            <w:proofErr w:type="spellStart"/>
            <w:r w:rsidRPr="005937BE">
              <w:rPr>
                <w:b/>
                <w:shadow/>
                <w:sz w:val="26"/>
                <w:szCs w:val="26"/>
              </w:rPr>
              <w:t>ауыл</w:t>
            </w:r>
            <w:proofErr w:type="spellEnd"/>
            <w:r w:rsidRPr="005937BE">
              <w:rPr>
                <w:b/>
                <w:shadow/>
                <w:sz w:val="26"/>
                <w:szCs w:val="26"/>
              </w:rPr>
              <w:t xml:space="preserve"> </w:t>
            </w:r>
            <w:proofErr w:type="spellStart"/>
            <w:r w:rsidRPr="005937BE">
              <w:rPr>
                <w:b/>
                <w:shadow/>
                <w:sz w:val="26"/>
                <w:szCs w:val="26"/>
              </w:rPr>
              <w:t>билəмə</w:t>
            </w:r>
            <w:proofErr w:type="spellEnd"/>
            <w:r w:rsidRPr="005937BE">
              <w:rPr>
                <w:b/>
                <w:shadow/>
                <w:sz w:val="26"/>
                <w:szCs w:val="26"/>
                <w:lang w:val="en-US"/>
              </w:rPr>
              <w:t>h</w:t>
            </w:r>
            <w:r w:rsidRPr="005937BE">
              <w:rPr>
                <w:b/>
                <w:shadow/>
                <w:sz w:val="26"/>
                <w:szCs w:val="26"/>
              </w:rPr>
              <w:t xml:space="preserve">е </w:t>
            </w:r>
            <w:r w:rsidRPr="005937BE">
              <w:rPr>
                <w:b/>
                <w:sz w:val="26"/>
                <w:szCs w:val="26"/>
              </w:rPr>
              <w:t>Советы</w:t>
            </w:r>
          </w:p>
          <w:p w:rsidR="00316E09" w:rsidRDefault="00316E09" w:rsidP="0027456E">
            <w:pPr>
              <w:pStyle w:val="a3"/>
              <w:jc w:val="center"/>
              <w:rPr>
                <w:sz w:val="24"/>
              </w:rPr>
            </w:pPr>
          </w:p>
        </w:tc>
        <w:tc>
          <w:tcPr>
            <w:tcW w:w="1781" w:type="dxa"/>
          </w:tcPr>
          <w:p w:rsidR="00316E09" w:rsidRDefault="00316E09" w:rsidP="0027456E">
            <w:pPr>
              <w:pStyle w:val="a3"/>
              <w:jc w:val="center"/>
              <w:rPr>
                <w:sz w:val="24"/>
              </w:rPr>
            </w:pPr>
            <w:r>
              <w:rPr>
                <w:noProof/>
                <w:sz w:val="24"/>
                <w:lang w:eastAsia="ru-RU"/>
              </w:rPr>
              <w:drawing>
                <wp:inline distT="0" distB="0" distL="0" distR="0">
                  <wp:extent cx="868680" cy="1028700"/>
                  <wp:effectExtent l="19050" t="0" r="7620" b="0"/>
                  <wp:docPr id="1" name="Рисунок 1" descr="герб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35"/>
                          <pic:cNvPicPr>
                            <a:picLocks noChangeAspect="1" noChangeArrowheads="1"/>
                          </pic:cNvPicPr>
                        </pic:nvPicPr>
                        <pic:blipFill>
                          <a:blip r:embed="rId5" cstate="print"/>
                          <a:srcRect/>
                          <a:stretch>
                            <a:fillRect/>
                          </a:stretch>
                        </pic:blipFill>
                        <pic:spPr bwMode="auto">
                          <a:xfrm>
                            <a:off x="0" y="0"/>
                            <a:ext cx="868680" cy="1028700"/>
                          </a:xfrm>
                          <a:prstGeom prst="rect">
                            <a:avLst/>
                          </a:prstGeom>
                          <a:solidFill>
                            <a:srgbClr val="000000"/>
                          </a:solidFill>
                          <a:ln w="9525">
                            <a:noFill/>
                            <a:miter lim="800000"/>
                            <a:headEnd/>
                            <a:tailEnd/>
                          </a:ln>
                        </pic:spPr>
                      </pic:pic>
                    </a:graphicData>
                  </a:graphic>
                </wp:inline>
              </w:drawing>
            </w:r>
          </w:p>
        </w:tc>
        <w:tc>
          <w:tcPr>
            <w:tcW w:w="3678" w:type="dxa"/>
            <w:vAlign w:val="center"/>
          </w:tcPr>
          <w:p w:rsidR="00316E09" w:rsidRPr="00415898" w:rsidRDefault="00316E09" w:rsidP="0027456E">
            <w:pPr>
              <w:pStyle w:val="a3"/>
              <w:jc w:val="center"/>
              <w:rPr>
                <w:b/>
                <w:shadow/>
                <w:sz w:val="26"/>
              </w:rPr>
            </w:pPr>
            <w:r w:rsidRPr="00415898">
              <w:rPr>
                <w:b/>
                <w:shadow/>
                <w:sz w:val="26"/>
              </w:rPr>
              <w:t xml:space="preserve">Совет </w:t>
            </w:r>
            <w:r>
              <w:rPr>
                <w:b/>
                <w:shadow/>
                <w:sz w:val="26"/>
              </w:rPr>
              <w:t>сельского поселения Красноярский сельсовет</w:t>
            </w:r>
          </w:p>
          <w:p w:rsidR="00316E09" w:rsidRPr="00415898" w:rsidRDefault="00316E09" w:rsidP="0027456E">
            <w:pPr>
              <w:pStyle w:val="a3"/>
              <w:jc w:val="center"/>
              <w:rPr>
                <w:b/>
                <w:shadow/>
                <w:sz w:val="26"/>
              </w:rPr>
            </w:pPr>
            <w:r w:rsidRPr="00415898">
              <w:rPr>
                <w:b/>
                <w:shadow/>
                <w:sz w:val="26"/>
              </w:rPr>
              <w:t>муниципального района</w:t>
            </w:r>
          </w:p>
          <w:p w:rsidR="00316E09" w:rsidRPr="00415898" w:rsidRDefault="00316E09" w:rsidP="0027456E">
            <w:pPr>
              <w:pStyle w:val="a3"/>
              <w:jc w:val="center"/>
              <w:rPr>
                <w:b/>
                <w:shadow/>
                <w:sz w:val="26"/>
              </w:rPr>
            </w:pPr>
            <w:r w:rsidRPr="00415898">
              <w:rPr>
                <w:b/>
                <w:shadow/>
                <w:sz w:val="26"/>
              </w:rPr>
              <w:t>Стерлитамакский район Республики Башкортостан</w:t>
            </w:r>
          </w:p>
          <w:p w:rsidR="00316E09" w:rsidRDefault="00316E09" w:rsidP="0027456E">
            <w:pPr>
              <w:pStyle w:val="a3"/>
              <w:jc w:val="center"/>
              <w:rPr>
                <w:sz w:val="24"/>
              </w:rPr>
            </w:pPr>
          </w:p>
        </w:tc>
      </w:tr>
      <w:tr w:rsidR="00316E09" w:rsidTr="0027456E">
        <w:trPr>
          <w:cantSplit/>
          <w:trHeight w:val="266"/>
        </w:trPr>
        <w:tc>
          <w:tcPr>
            <w:tcW w:w="9488" w:type="dxa"/>
            <w:gridSpan w:val="3"/>
          </w:tcPr>
          <w:p w:rsidR="00316E09" w:rsidRDefault="00316E09" w:rsidP="0027456E">
            <w:pPr>
              <w:pStyle w:val="a3"/>
              <w:jc w:val="both"/>
              <w:rPr>
                <w:shadow/>
                <w:sz w:val="24"/>
              </w:rPr>
            </w:pPr>
            <w:r>
              <w:rPr>
                <w:shadow/>
                <w:sz w:val="24"/>
              </w:rPr>
              <w:t xml:space="preserve">               К А Р А Р                                                                                           </w:t>
            </w:r>
            <w:proofErr w:type="spellStart"/>
            <w:r>
              <w:rPr>
                <w:shadow/>
                <w:sz w:val="24"/>
              </w:rPr>
              <w:t>Р</w:t>
            </w:r>
            <w:proofErr w:type="spellEnd"/>
            <w:r>
              <w:rPr>
                <w:shadow/>
                <w:sz w:val="24"/>
              </w:rPr>
              <w:t xml:space="preserve"> Е Ш Е Н И Е</w:t>
            </w:r>
          </w:p>
        </w:tc>
      </w:tr>
    </w:tbl>
    <w:p w:rsidR="00214E0E" w:rsidRPr="00316E09" w:rsidRDefault="00214E0E" w:rsidP="00214E0E">
      <w:pPr>
        <w:pStyle w:val="a3"/>
        <w:tabs>
          <w:tab w:val="clear" w:pos="4677"/>
          <w:tab w:val="center" w:pos="-5245"/>
        </w:tabs>
        <w:rPr>
          <w:szCs w:val="28"/>
        </w:rPr>
      </w:pPr>
    </w:p>
    <w:p w:rsidR="00214E0E" w:rsidRPr="00316E09" w:rsidRDefault="00214E0E" w:rsidP="00316E09">
      <w:pPr>
        <w:pStyle w:val="a5"/>
        <w:jc w:val="center"/>
        <w:rPr>
          <w:rFonts w:ascii="Times New Roman" w:hAnsi="Times New Roman" w:cs="Times New Roman"/>
          <w:b/>
          <w:sz w:val="26"/>
          <w:szCs w:val="26"/>
        </w:rPr>
      </w:pPr>
      <w:r w:rsidRPr="00316E09">
        <w:rPr>
          <w:rFonts w:ascii="Times New Roman" w:hAnsi="Times New Roman" w:cs="Times New Roman"/>
          <w:b/>
          <w:sz w:val="26"/>
          <w:szCs w:val="26"/>
        </w:rPr>
        <w:t>О Положении "О порядке и условиях приватизации</w:t>
      </w:r>
      <w:r w:rsidR="00316E09">
        <w:rPr>
          <w:rFonts w:ascii="Times New Roman" w:hAnsi="Times New Roman" w:cs="Times New Roman"/>
          <w:b/>
          <w:sz w:val="26"/>
          <w:szCs w:val="26"/>
        </w:rPr>
        <w:t xml:space="preserve"> </w:t>
      </w:r>
      <w:r w:rsidRPr="00316E09">
        <w:rPr>
          <w:rFonts w:ascii="Times New Roman" w:hAnsi="Times New Roman" w:cs="Times New Roman"/>
          <w:b/>
          <w:sz w:val="26"/>
          <w:szCs w:val="26"/>
        </w:rPr>
        <w:t>муниципального имущества в сельском поселении</w:t>
      </w:r>
      <w:r w:rsidR="00316E09">
        <w:rPr>
          <w:rFonts w:ascii="Times New Roman" w:hAnsi="Times New Roman" w:cs="Times New Roman"/>
          <w:b/>
          <w:sz w:val="26"/>
          <w:szCs w:val="26"/>
        </w:rPr>
        <w:t xml:space="preserve"> </w:t>
      </w:r>
      <w:r w:rsidR="00316E09" w:rsidRPr="00316E09">
        <w:rPr>
          <w:rFonts w:ascii="Times New Roman" w:hAnsi="Times New Roman" w:cs="Times New Roman"/>
          <w:b/>
          <w:sz w:val="26"/>
          <w:szCs w:val="26"/>
        </w:rPr>
        <w:t xml:space="preserve">Красноярский </w:t>
      </w:r>
      <w:r w:rsidRPr="00316E09">
        <w:rPr>
          <w:rFonts w:ascii="Times New Roman" w:hAnsi="Times New Roman" w:cs="Times New Roman"/>
          <w:b/>
          <w:sz w:val="26"/>
          <w:szCs w:val="26"/>
        </w:rPr>
        <w:t>сельсовет муниципального района</w:t>
      </w:r>
      <w:r w:rsidR="00316E09">
        <w:rPr>
          <w:rFonts w:ascii="Times New Roman" w:hAnsi="Times New Roman" w:cs="Times New Roman"/>
          <w:b/>
          <w:sz w:val="26"/>
          <w:szCs w:val="26"/>
        </w:rPr>
        <w:t xml:space="preserve"> </w:t>
      </w:r>
      <w:r w:rsidRPr="00316E09">
        <w:rPr>
          <w:rFonts w:ascii="Times New Roman" w:hAnsi="Times New Roman" w:cs="Times New Roman"/>
          <w:b/>
          <w:sz w:val="26"/>
          <w:szCs w:val="26"/>
        </w:rPr>
        <w:t>Стерлитамакский район Республики Башкортостан"</w:t>
      </w:r>
    </w:p>
    <w:p w:rsidR="00316E09" w:rsidRDefault="00316E09" w:rsidP="00214E0E">
      <w:pPr>
        <w:ind w:firstLine="708"/>
        <w:jc w:val="both"/>
        <w:rPr>
          <w:rFonts w:ascii="Times New Roman" w:hAnsi="Times New Roman" w:cs="Times New Roman"/>
          <w:sz w:val="26"/>
          <w:szCs w:val="26"/>
        </w:rPr>
      </w:pPr>
    </w:p>
    <w:p w:rsidR="00214E0E" w:rsidRPr="00316E09" w:rsidRDefault="00214E0E" w:rsidP="00214E0E">
      <w:pPr>
        <w:ind w:firstLine="708"/>
        <w:jc w:val="both"/>
        <w:rPr>
          <w:rFonts w:ascii="Times New Roman" w:hAnsi="Times New Roman" w:cs="Times New Roman"/>
          <w:sz w:val="26"/>
          <w:szCs w:val="26"/>
        </w:rPr>
      </w:pPr>
      <w:r w:rsidRPr="00316E09">
        <w:rPr>
          <w:rFonts w:ascii="Times New Roman" w:hAnsi="Times New Roman" w:cs="Times New Roman"/>
          <w:sz w:val="26"/>
          <w:szCs w:val="26"/>
        </w:rPr>
        <w:t xml:space="preserve"> Руководствуясь Гражданским Кодексом Российской Федерации, Федеральным Законом от 21.12.2001 г. №178-ФЗ "О приватизации государственного и муниципального имущества", Уставом сельского поселения </w:t>
      </w:r>
      <w:r w:rsidR="00316E09" w:rsidRPr="00316E09">
        <w:rPr>
          <w:rFonts w:ascii="Times New Roman" w:hAnsi="Times New Roman" w:cs="Times New Roman"/>
          <w:sz w:val="26"/>
          <w:szCs w:val="26"/>
        </w:rPr>
        <w:t>Красноярский</w:t>
      </w:r>
      <w:r w:rsidRPr="00316E09">
        <w:rPr>
          <w:rFonts w:ascii="Times New Roman" w:hAnsi="Times New Roman" w:cs="Times New Roman"/>
          <w:sz w:val="26"/>
          <w:szCs w:val="26"/>
        </w:rPr>
        <w:t xml:space="preserve">  сельсовет муниципального района Стерлитамакский район Республики Башкортостан, рассмотрев проект Положения "О порядке и условиях приватизации муниципального имущества в сельском поселении </w:t>
      </w:r>
      <w:bookmarkStart w:id="0" w:name="_GoBack"/>
      <w:bookmarkEnd w:id="0"/>
      <w:r w:rsidR="00316E09" w:rsidRPr="00316E09">
        <w:rPr>
          <w:rFonts w:ascii="Times New Roman" w:hAnsi="Times New Roman" w:cs="Times New Roman"/>
          <w:sz w:val="26"/>
          <w:szCs w:val="26"/>
        </w:rPr>
        <w:t>Красноярский</w:t>
      </w:r>
      <w:r w:rsidRPr="00316E09">
        <w:rPr>
          <w:rFonts w:ascii="Times New Roman" w:hAnsi="Times New Roman" w:cs="Times New Roman"/>
          <w:sz w:val="26"/>
          <w:szCs w:val="26"/>
        </w:rPr>
        <w:t xml:space="preserve">  сельсовет муниципального района Стерлитамакский район Республики Башкортостан», Совет сельского поселения </w:t>
      </w:r>
      <w:r w:rsidR="00316E09" w:rsidRPr="00316E09">
        <w:rPr>
          <w:rFonts w:ascii="Times New Roman" w:hAnsi="Times New Roman" w:cs="Times New Roman"/>
          <w:sz w:val="26"/>
          <w:szCs w:val="26"/>
        </w:rPr>
        <w:t>Красноярский</w:t>
      </w:r>
      <w:r w:rsidRPr="00316E09">
        <w:rPr>
          <w:rFonts w:ascii="Times New Roman" w:hAnsi="Times New Roman" w:cs="Times New Roman"/>
          <w:sz w:val="26"/>
          <w:szCs w:val="26"/>
        </w:rPr>
        <w:t xml:space="preserve"> сельсовет муниципального района Стерлитамакский район Республики Башкортостан </w:t>
      </w:r>
    </w:p>
    <w:p w:rsidR="00214E0E" w:rsidRPr="00316E09" w:rsidRDefault="00214E0E" w:rsidP="00214E0E">
      <w:pPr>
        <w:jc w:val="center"/>
        <w:rPr>
          <w:rFonts w:ascii="Times New Roman" w:hAnsi="Times New Roman" w:cs="Times New Roman"/>
          <w:b/>
          <w:sz w:val="26"/>
          <w:szCs w:val="26"/>
        </w:rPr>
      </w:pPr>
      <w:r w:rsidRPr="00316E09">
        <w:rPr>
          <w:rFonts w:ascii="Times New Roman" w:hAnsi="Times New Roman" w:cs="Times New Roman"/>
          <w:b/>
          <w:sz w:val="26"/>
          <w:szCs w:val="26"/>
        </w:rPr>
        <w:t>РЕШИЛ:</w:t>
      </w:r>
    </w:p>
    <w:p w:rsidR="00214E0E" w:rsidRPr="00316E09" w:rsidRDefault="00214E0E" w:rsidP="00214E0E">
      <w:pPr>
        <w:jc w:val="both"/>
        <w:rPr>
          <w:rFonts w:ascii="Times New Roman" w:hAnsi="Times New Roman" w:cs="Times New Roman"/>
          <w:sz w:val="26"/>
          <w:szCs w:val="26"/>
        </w:rPr>
      </w:pPr>
      <w:r w:rsidRPr="00316E09">
        <w:rPr>
          <w:rFonts w:ascii="Times New Roman" w:hAnsi="Times New Roman" w:cs="Times New Roman"/>
          <w:sz w:val="26"/>
          <w:szCs w:val="26"/>
        </w:rPr>
        <w:t xml:space="preserve"> 1. Утвердить Положение "О порядке и условиях приватизации муниципального имущества в сельском поселении </w:t>
      </w:r>
      <w:r w:rsidR="00030BDE">
        <w:rPr>
          <w:rFonts w:ascii="Times New Roman" w:hAnsi="Times New Roman" w:cs="Times New Roman"/>
          <w:sz w:val="26"/>
          <w:szCs w:val="26"/>
        </w:rPr>
        <w:t>Красноярский</w:t>
      </w:r>
      <w:r w:rsidRPr="00316E09">
        <w:rPr>
          <w:rFonts w:ascii="Times New Roman" w:hAnsi="Times New Roman" w:cs="Times New Roman"/>
          <w:sz w:val="26"/>
          <w:szCs w:val="26"/>
        </w:rPr>
        <w:t xml:space="preserve"> сельсовет муниципального района Стерлитамакский район Республики Башкортостан" (прилагается).</w:t>
      </w:r>
    </w:p>
    <w:p w:rsidR="00214E0E" w:rsidRPr="00316E09" w:rsidRDefault="00214E0E" w:rsidP="00214E0E">
      <w:pPr>
        <w:jc w:val="both"/>
        <w:rPr>
          <w:rFonts w:ascii="Times New Roman" w:hAnsi="Times New Roman" w:cs="Times New Roman"/>
          <w:sz w:val="26"/>
          <w:szCs w:val="26"/>
        </w:rPr>
      </w:pPr>
      <w:r w:rsidRPr="00316E09">
        <w:rPr>
          <w:rFonts w:ascii="Times New Roman" w:hAnsi="Times New Roman" w:cs="Times New Roman"/>
          <w:sz w:val="26"/>
          <w:szCs w:val="26"/>
        </w:rPr>
        <w:t xml:space="preserve"> 2. Решение вступает в силу со дня официального размещения на информационном стенде и на официальном  сайте в сети «Интернет» муниципального района Стерлитамакский район Республики Башкортостан.</w:t>
      </w:r>
    </w:p>
    <w:p w:rsidR="00214E0E" w:rsidRPr="00316E09" w:rsidRDefault="00214E0E" w:rsidP="00214E0E">
      <w:pPr>
        <w:jc w:val="both"/>
        <w:rPr>
          <w:rFonts w:ascii="Times New Roman" w:hAnsi="Times New Roman" w:cs="Times New Roman"/>
          <w:sz w:val="26"/>
          <w:szCs w:val="26"/>
        </w:rPr>
      </w:pPr>
      <w:r w:rsidRPr="00316E09">
        <w:rPr>
          <w:rFonts w:ascii="Times New Roman" w:hAnsi="Times New Roman" w:cs="Times New Roman"/>
          <w:sz w:val="26"/>
          <w:szCs w:val="26"/>
        </w:rPr>
        <w:t xml:space="preserve"> 3.Контроль за исполнением данного решения возложить на постоянную комиссию по </w:t>
      </w:r>
      <w:r w:rsidR="00316E09" w:rsidRPr="00316E09">
        <w:rPr>
          <w:rFonts w:ascii="Times New Roman" w:hAnsi="Times New Roman" w:cs="Times New Roman"/>
          <w:sz w:val="26"/>
          <w:szCs w:val="26"/>
        </w:rPr>
        <w:t>бюджету, налогам и вопросам муниципальной собственности</w:t>
      </w:r>
      <w:r w:rsidRPr="00316E09">
        <w:rPr>
          <w:rFonts w:ascii="Times New Roman" w:hAnsi="Times New Roman" w:cs="Times New Roman"/>
          <w:sz w:val="26"/>
          <w:szCs w:val="26"/>
        </w:rPr>
        <w:t>.</w:t>
      </w:r>
    </w:p>
    <w:p w:rsidR="00316E09" w:rsidRPr="00316E09" w:rsidRDefault="00316E09" w:rsidP="00316E09">
      <w:pPr>
        <w:pStyle w:val="a5"/>
        <w:rPr>
          <w:rFonts w:ascii="Times New Roman" w:hAnsi="Times New Roman" w:cs="Times New Roman"/>
          <w:sz w:val="26"/>
          <w:szCs w:val="26"/>
        </w:rPr>
      </w:pPr>
      <w:r w:rsidRPr="00316E09">
        <w:rPr>
          <w:rFonts w:ascii="Times New Roman" w:hAnsi="Times New Roman" w:cs="Times New Roman"/>
          <w:sz w:val="26"/>
          <w:szCs w:val="26"/>
        </w:rPr>
        <w:t>Глава</w:t>
      </w:r>
      <w:r>
        <w:rPr>
          <w:rFonts w:ascii="Times New Roman" w:hAnsi="Times New Roman" w:cs="Times New Roman"/>
          <w:sz w:val="26"/>
          <w:szCs w:val="26"/>
        </w:rPr>
        <w:t xml:space="preserve"> </w:t>
      </w:r>
      <w:r w:rsidRPr="00316E09">
        <w:rPr>
          <w:rFonts w:ascii="Times New Roman" w:hAnsi="Times New Roman" w:cs="Times New Roman"/>
          <w:sz w:val="26"/>
          <w:szCs w:val="26"/>
        </w:rPr>
        <w:t xml:space="preserve">сельского поселения </w:t>
      </w:r>
    </w:p>
    <w:p w:rsidR="00316E09" w:rsidRPr="00316E09" w:rsidRDefault="00316E09" w:rsidP="00316E09">
      <w:pPr>
        <w:pStyle w:val="a5"/>
        <w:rPr>
          <w:rFonts w:ascii="Times New Roman" w:hAnsi="Times New Roman" w:cs="Times New Roman"/>
          <w:sz w:val="26"/>
          <w:szCs w:val="26"/>
        </w:rPr>
      </w:pPr>
      <w:r w:rsidRPr="00316E09">
        <w:rPr>
          <w:rFonts w:ascii="Times New Roman" w:hAnsi="Times New Roman" w:cs="Times New Roman"/>
          <w:sz w:val="26"/>
          <w:szCs w:val="26"/>
        </w:rPr>
        <w:t>Красноярский сельсовет</w:t>
      </w:r>
    </w:p>
    <w:p w:rsidR="00316E09" w:rsidRPr="00316E09" w:rsidRDefault="00316E09" w:rsidP="00316E09">
      <w:pPr>
        <w:pStyle w:val="a5"/>
        <w:rPr>
          <w:rFonts w:ascii="Times New Roman" w:hAnsi="Times New Roman" w:cs="Times New Roman"/>
          <w:sz w:val="26"/>
          <w:szCs w:val="26"/>
        </w:rPr>
      </w:pPr>
      <w:r w:rsidRPr="00316E09">
        <w:rPr>
          <w:rFonts w:ascii="Times New Roman" w:hAnsi="Times New Roman" w:cs="Times New Roman"/>
          <w:sz w:val="26"/>
          <w:szCs w:val="26"/>
        </w:rPr>
        <w:t xml:space="preserve">муниципального района </w:t>
      </w:r>
    </w:p>
    <w:p w:rsidR="00316E09" w:rsidRPr="00316E09" w:rsidRDefault="00316E09" w:rsidP="00316E09">
      <w:pPr>
        <w:pStyle w:val="a5"/>
        <w:rPr>
          <w:rFonts w:ascii="Times New Roman" w:hAnsi="Times New Roman" w:cs="Times New Roman"/>
          <w:sz w:val="26"/>
          <w:szCs w:val="26"/>
        </w:rPr>
      </w:pPr>
      <w:r w:rsidRPr="00316E09">
        <w:rPr>
          <w:rFonts w:ascii="Times New Roman" w:hAnsi="Times New Roman" w:cs="Times New Roman"/>
          <w:sz w:val="26"/>
          <w:szCs w:val="26"/>
        </w:rPr>
        <w:t>Стерлитамакский район</w:t>
      </w:r>
    </w:p>
    <w:p w:rsidR="00316E09" w:rsidRPr="00316E09" w:rsidRDefault="00316E09" w:rsidP="00316E09">
      <w:pPr>
        <w:pStyle w:val="a5"/>
        <w:rPr>
          <w:rFonts w:ascii="Times New Roman" w:hAnsi="Times New Roman" w:cs="Times New Roman"/>
          <w:sz w:val="26"/>
          <w:szCs w:val="26"/>
        </w:rPr>
      </w:pPr>
      <w:r w:rsidRPr="00316E09">
        <w:rPr>
          <w:rFonts w:ascii="Times New Roman" w:hAnsi="Times New Roman" w:cs="Times New Roman"/>
          <w:sz w:val="26"/>
          <w:szCs w:val="26"/>
        </w:rPr>
        <w:t xml:space="preserve">Республики Башкортостан                                                               В.В. Васильев                                           </w:t>
      </w:r>
    </w:p>
    <w:p w:rsidR="00316E09" w:rsidRPr="00316E09" w:rsidRDefault="00316E09" w:rsidP="00316E09">
      <w:pPr>
        <w:pStyle w:val="a5"/>
        <w:rPr>
          <w:rFonts w:ascii="Times New Roman" w:hAnsi="Times New Roman" w:cs="Times New Roman"/>
          <w:sz w:val="26"/>
          <w:szCs w:val="26"/>
        </w:rPr>
      </w:pPr>
      <w:r w:rsidRPr="00316E09">
        <w:rPr>
          <w:rFonts w:ascii="Times New Roman" w:hAnsi="Times New Roman" w:cs="Times New Roman"/>
          <w:sz w:val="26"/>
          <w:szCs w:val="26"/>
        </w:rPr>
        <w:t xml:space="preserve"> </w:t>
      </w:r>
    </w:p>
    <w:p w:rsidR="00316E09" w:rsidRPr="00316E09" w:rsidRDefault="00E80D34" w:rsidP="00316E09">
      <w:pPr>
        <w:pStyle w:val="a5"/>
        <w:rPr>
          <w:rFonts w:ascii="Times New Roman" w:hAnsi="Times New Roman" w:cs="Times New Roman"/>
          <w:sz w:val="26"/>
          <w:szCs w:val="26"/>
        </w:rPr>
      </w:pPr>
      <w:r>
        <w:rPr>
          <w:rFonts w:ascii="Times New Roman" w:hAnsi="Times New Roman" w:cs="Times New Roman"/>
          <w:sz w:val="26"/>
          <w:szCs w:val="26"/>
        </w:rPr>
        <w:t>«15</w:t>
      </w:r>
      <w:r w:rsidR="00316E09" w:rsidRPr="00316E09">
        <w:rPr>
          <w:rFonts w:ascii="Times New Roman" w:hAnsi="Times New Roman" w:cs="Times New Roman"/>
          <w:sz w:val="26"/>
          <w:szCs w:val="26"/>
        </w:rPr>
        <w:t xml:space="preserve">» </w:t>
      </w:r>
      <w:r>
        <w:rPr>
          <w:rFonts w:ascii="Times New Roman" w:hAnsi="Times New Roman" w:cs="Times New Roman"/>
          <w:sz w:val="26"/>
          <w:szCs w:val="26"/>
        </w:rPr>
        <w:t xml:space="preserve"> мая</w:t>
      </w:r>
      <w:r w:rsidR="00316E09" w:rsidRPr="00316E09">
        <w:rPr>
          <w:rFonts w:ascii="Times New Roman" w:hAnsi="Times New Roman" w:cs="Times New Roman"/>
          <w:sz w:val="26"/>
          <w:szCs w:val="26"/>
        </w:rPr>
        <w:t xml:space="preserve"> 2014 г.</w:t>
      </w:r>
    </w:p>
    <w:p w:rsidR="00316E09" w:rsidRPr="00316E09" w:rsidRDefault="00316E09" w:rsidP="00316E09">
      <w:pPr>
        <w:pStyle w:val="a5"/>
        <w:rPr>
          <w:rFonts w:ascii="Times New Roman" w:hAnsi="Times New Roman" w:cs="Times New Roman"/>
          <w:sz w:val="26"/>
          <w:szCs w:val="26"/>
        </w:rPr>
      </w:pPr>
      <w:r w:rsidRPr="00316E09">
        <w:rPr>
          <w:rFonts w:ascii="Times New Roman" w:hAnsi="Times New Roman" w:cs="Times New Roman"/>
          <w:sz w:val="26"/>
          <w:szCs w:val="26"/>
        </w:rPr>
        <w:t>№  53/</w:t>
      </w:r>
      <w:r w:rsidR="00E80D34">
        <w:rPr>
          <w:rFonts w:ascii="Times New Roman" w:hAnsi="Times New Roman" w:cs="Times New Roman"/>
          <w:sz w:val="26"/>
          <w:szCs w:val="26"/>
        </w:rPr>
        <w:t>409</w:t>
      </w:r>
    </w:p>
    <w:p w:rsidR="00316E09" w:rsidRPr="00316E09" w:rsidRDefault="00316E09" w:rsidP="00316E09">
      <w:pPr>
        <w:pStyle w:val="a5"/>
        <w:rPr>
          <w:rFonts w:ascii="Times New Roman" w:hAnsi="Times New Roman" w:cs="Times New Roman"/>
          <w:sz w:val="26"/>
          <w:szCs w:val="26"/>
        </w:rPr>
      </w:pPr>
      <w:r w:rsidRPr="00316E09">
        <w:rPr>
          <w:rFonts w:ascii="Times New Roman" w:hAnsi="Times New Roman" w:cs="Times New Roman"/>
          <w:sz w:val="26"/>
          <w:szCs w:val="26"/>
        </w:rPr>
        <w:t>с. Новый Краснояр</w:t>
      </w:r>
    </w:p>
    <w:p w:rsidR="00316E09" w:rsidRPr="00316E09" w:rsidRDefault="00316E09" w:rsidP="00316E09">
      <w:pPr>
        <w:pStyle w:val="a5"/>
        <w:rPr>
          <w:rFonts w:ascii="Times New Roman" w:hAnsi="Times New Roman" w:cs="Times New Roman"/>
          <w:sz w:val="26"/>
          <w:szCs w:val="26"/>
        </w:rPr>
      </w:pPr>
      <w:r w:rsidRPr="00316E09">
        <w:rPr>
          <w:rFonts w:ascii="Times New Roman" w:hAnsi="Times New Roman" w:cs="Times New Roman"/>
          <w:sz w:val="26"/>
          <w:szCs w:val="26"/>
        </w:rPr>
        <w:t>ул. Российская, 27</w:t>
      </w:r>
    </w:p>
    <w:p w:rsidR="00316E09" w:rsidRPr="00030BDE" w:rsidRDefault="00316E09" w:rsidP="00316E09">
      <w:pPr>
        <w:pStyle w:val="a5"/>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30BDE">
        <w:rPr>
          <w:rFonts w:ascii="Times New Roman" w:hAnsi="Times New Roman" w:cs="Times New Roman"/>
          <w:sz w:val="28"/>
          <w:szCs w:val="28"/>
        </w:rPr>
        <w:t>Утверждена</w:t>
      </w:r>
    </w:p>
    <w:p w:rsidR="00316E09" w:rsidRPr="00030BDE" w:rsidRDefault="00316E09" w:rsidP="00316E09">
      <w:pPr>
        <w:pStyle w:val="a5"/>
        <w:jc w:val="right"/>
        <w:rPr>
          <w:rFonts w:ascii="Times New Roman" w:hAnsi="Times New Roman" w:cs="Times New Roman"/>
          <w:sz w:val="28"/>
          <w:szCs w:val="28"/>
        </w:rPr>
      </w:pPr>
      <w:r w:rsidRPr="00030BDE">
        <w:rPr>
          <w:rFonts w:ascii="Times New Roman" w:hAnsi="Times New Roman" w:cs="Times New Roman"/>
          <w:sz w:val="28"/>
          <w:szCs w:val="28"/>
        </w:rPr>
        <w:t xml:space="preserve">решением Совета </w:t>
      </w:r>
    </w:p>
    <w:p w:rsidR="00316E09" w:rsidRPr="00030BDE" w:rsidRDefault="00316E09" w:rsidP="00316E09">
      <w:pPr>
        <w:pStyle w:val="a5"/>
        <w:jc w:val="right"/>
        <w:rPr>
          <w:rFonts w:ascii="Times New Roman" w:hAnsi="Times New Roman" w:cs="Times New Roman"/>
          <w:sz w:val="28"/>
          <w:szCs w:val="28"/>
        </w:rPr>
      </w:pPr>
      <w:r w:rsidRPr="00030BDE">
        <w:rPr>
          <w:rFonts w:ascii="Times New Roman" w:hAnsi="Times New Roman" w:cs="Times New Roman"/>
          <w:sz w:val="28"/>
          <w:szCs w:val="28"/>
        </w:rPr>
        <w:t xml:space="preserve">сельского поселения </w:t>
      </w:r>
    </w:p>
    <w:p w:rsidR="00316E09" w:rsidRPr="00030BDE" w:rsidRDefault="00316E09" w:rsidP="00316E09">
      <w:pPr>
        <w:pStyle w:val="a5"/>
        <w:jc w:val="right"/>
        <w:rPr>
          <w:rFonts w:ascii="Times New Roman" w:hAnsi="Times New Roman" w:cs="Times New Roman"/>
          <w:sz w:val="28"/>
          <w:szCs w:val="28"/>
        </w:rPr>
      </w:pPr>
      <w:r w:rsidRPr="00030BDE">
        <w:rPr>
          <w:rFonts w:ascii="Times New Roman" w:hAnsi="Times New Roman" w:cs="Times New Roman"/>
          <w:sz w:val="28"/>
          <w:szCs w:val="28"/>
        </w:rPr>
        <w:t xml:space="preserve">Красноярский сельсовет </w:t>
      </w:r>
    </w:p>
    <w:p w:rsidR="00316E09" w:rsidRPr="00030BDE" w:rsidRDefault="00316E09" w:rsidP="00316E09">
      <w:pPr>
        <w:pStyle w:val="a5"/>
        <w:jc w:val="right"/>
        <w:rPr>
          <w:rFonts w:ascii="Times New Roman" w:hAnsi="Times New Roman" w:cs="Times New Roman"/>
          <w:sz w:val="28"/>
          <w:szCs w:val="28"/>
        </w:rPr>
      </w:pPr>
      <w:r w:rsidRPr="00030BDE">
        <w:rPr>
          <w:rFonts w:ascii="Times New Roman" w:hAnsi="Times New Roman" w:cs="Times New Roman"/>
          <w:sz w:val="28"/>
          <w:szCs w:val="28"/>
        </w:rPr>
        <w:t xml:space="preserve">муниципального района </w:t>
      </w:r>
    </w:p>
    <w:p w:rsidR="00316E09" w:rsidRPr="00030BDE" w:rsidRDefault="00316E09" w:rsidP="00316E09">
      <w:pPr>
        <w:pStyle w:val="a5"/>
        <w:jc w:val="right"/>
        <w:rPr>
          <w:rFonts w:ascii="Times New Roman" w:hAnsi="Times New Roman" w:cs="Times New Roman"/>
          <w:sz w:val="28"/>
          <w:szCs w:val="28"/>
        </w:rPr>
      </w:pPr>
      <w:r w:rsidRPr="00030BDE">
        <w:rPr>
          <w:rFonts w:ascii="Times New Roman" w:hAnsi="Times New Roman" w:cs="Times New Roman"/>
          <w:sz w:val="28"/>
          <w:szCs w:val="28"/>
        </w:rPr>
        <w:t>Стерлитамакский район</w:t>
      </w:r>
    </w:p>
    <w:p w:rsidR="00316E09" w:rsidRPr="00030BDE" w:rsidRDefault="00316E09" w:rsidP="00316E09">
      <w:pPr>
        <w:pStyle w:val="a5"/>
        <w:jc w:val="right"/>
        <w:rPr>
          <w:rFonts w:ascii="Times New Roman" w:hAnsi="Times New Roman" w:cs="Times New Roman"/>
          <w:sz w:val="28"/>
          <w:szCs w:val="28"/>
        </w:rPr>
      </w:pPr>
      <w:r w:rsidRPr="00030BDE">
        <w:rPr>
          <w:rFonts w:ascii="Times New Roman" w:hAnsi="Times New Roman" w:cs="Times New Roman"/>
          <w:sz w:val="28"/>
          <w:szCs w:val="28"/>
        </w:rPr>
        <w:t xml:space="preserve"> Республики Башкортостан </w:t>
      </w:r>
    </w:p>
    <w:p w:rsidR="00316E09" w:rsidRPr="00F815C2" w:rsidRDefault="00E80D34" w:rsidP="00316E09">
      <w:pPr>
        <w:pStyle w:val="a5"/>
        <w:jc w:val="right"/>
      </w:pPr>
      <w:r>
        <w:rPr>
          <w:rFonts w:ascii="Times New Roman" w:hAnsi="Times New Roman" w:cs="Times New Roman"/>
          <w:sz w:val="28"/>
          <w:szCs w:val="28"/>
        </w:rPr>
        <w:t>15 мая</w:t>
      </w:r>
      <w:r w:rsidR="00316E09" w:rsidRPr="00030BDE">
        <w:rPr>
          <w:rFonts w:ascii="Times New Roman" w:hAnsi="Times New Roman" w:cs="Times New Roman"/>
          <w:sz w:val="28"/>
          <w:szCs w:val="28"/>
        </w:rPr>
        <w:t xml:space="preserve"> 2014 г. № 53/</w:t>
      </w:r>
      <w:r>
        <w:rPr>
          <w:rFonts w:ascii="Times New Roman" w:hAnsi="Times New Roman" w:cs="Times New Roman"/>
          <w:sz w:val="28"/>
          <w:szCs w:val="28"/>
        </w:rPr>
        <w:t>409</w:t>
      </w:r>
    </w:p>
    <w:p w:rsidR="002A244C" w:rsidRPr="00316E09" w:rsidRDefault="002A244C" w:rsidP="002A244C">
      <w:pPr>
        <w:jc w:val="both"/>
        <w:rPr>
          <w:rFonts w:ascii="Times New Roman" w:hAnsi="Times New Roman" w:cs="Times New Roman"/>
          <w:sz w:val="28"/>
          <w:szCs w:val="28"/>
        </w:rPr>
      </w:pPr>
    </w:p>
    <w:p w:rsidR="002A244C" w:rsidRPr="00316E09" w:rsidRDefault="002A244C" w:rsidP="002A244C">
      <w:pPr>
        <w:jc w:val="center"/>
        <w:rPr>
          <w:rFonts w:ascii="Times New Roman" w:hAnsi="Times New Roman" w:cs="Times New Roman"/>
          <w:b/>
          <w:sz w:val="28"/>
          <w:szCs w:val="28"/>
        </w:rPr>
      </w:pPr>
      <w:r w:rsidRPr="00316E09">
        <w:rPr>
          <w:rFonts w:ascii="Times New Roman" w:hAnsi="Times New Roman" w:cs="Times New Roman"/>
          <w:b/>
          <w:sz w:val="28"/>
          <w:szCs w:val="28"/>
        </w:rPr>
        <w:t>О ПОРЯДКЕ И УСЛОВИЯХ ПРИВАТИЗАЦИИ МУНИЦИПАЛЬНОГО ИМУЩЕСТВА В СЕЛЬСКОМ ПОСЕЛЕНИИ</w:t>
      </w:r>
      <w:r w:rsidR="00316E09">
        <w:rPr>
          <w:rFonts w:ascii="Times New Roman" w:hAnsi="Times New Roman" w:cs="Times New Roman"/>
          <w:b/>
          <w:sz w:val="28"/>
          <w:szCs w:val="28"/>
        </w:rPr>
        <w:t xml:space="preserve"> КРАСНОЯРСКИЙ </w:t>
      </w:r>
      <w:r w:rsidRPr="00316E09">
        <w:rPr>
          <w:rFonts w:ascii="Times New Roman" w:hAnsi="Times New Roman" w:cs="Times New Roman"/>
          <w:b/>
          <w:sz w:val="28"/>
          <w:szCs w:val="28"/>
        </w:rPr>
        <w:t>СЕЛЬСОВЕТ МУНИЦИПАЛЬНОГО РАЙОНА СТЕРЛИТАМАКСКИЙ РАЙОН РЕСПУБЛИКИ БАШКОРТОСТАН</w:t>
      </w:r>
    </w:p>
    <w:p w:rsidR="002A244C" w:rsidRPr="00316E09" w:rsidRDefault="002A244C" w:rsidP="002A244C">
      <w:pPr>
        <w:jc w:val="center"/>
        <w:rPr>
          <w:rFonts w:ascii="Times New Roman" w:hAnsi="Times New Roman" w:cs="Times New Roman"/>
          <w:b/>
          <w:sz w:val="28"/>
          <w:szCs w:val="28"/>
        </w:rPr>
      </w:pPr>
      <w:r w:rsidRPr="00316E09">
        <w:rPr>
          <w:rFonts w:ascii="Times New Roman" w:hAnsi="Times New Roman" w:cs="Times New Roman"/>
          <w:b/>
          <w:sz w:val="28"/>
          <w:szCs w:val="28"/>
        </w:rPr>
        <w:t>Глава I. ОБЩИЕ ПОЛОЖЕНИЯ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Статья 1. Понятие приватизации муниципального имущества.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xml:space="preserve">1. Под приватизацией муниципального имущества понимается возмездное отчуждение имущества, принадлежащего на праве собственности сельскому поселению </w:t>
      </w:r>
      <w:r w:rsidR="00030BDE">
        <w:rPr>
          <w:rFonts w:ascii="Times New Roman" w:hAnsi="Times New Roman" w:cs="Times New Roman"/>
          <w:sz w:val="28"/>
          <w:szCs w:val="28"/>
        </w:rPr>
        <w:t>Красноярский</w:t>
      </w:r>
      <w:r w:rsidRPr="00316E09">
        <w:rPr>
          <w:rFonts w:ascii="Times New Roman" w:hAnsi="Times New Roman" w:cs="Times New Roman"/>
          <w:sz w:val="28"/>
          <w:szCs w:val="28"/>
        </w:rPr>
        <w:t xml:space="preserve"> сельсовет муниципального района Стерлитамакский  район Республики Башкортостан как муниципальному образованию, в собственность юридических и (или) физических лиц.</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2. Приватизация муниципального имущества осуществляется органами местного самоуправления самостоятельно в порядке, предусмотренном Федеральным Законом от 21.12.2001 г. N 178-ФЗ "О приватизации государственного и муниципального имущества"(далее - Закон) и в соответствии с настоящим Положением.</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3. Приватизация государственного и муниципального имущества основывается на признании равенства покупателей государственного и муниципального имущества и открытости деятельности органов государственной власти и органов местного самоуправления.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4. Государственное и муниципальное имущество отчуждается в собственность физических и (или) юридических лиц исключительно на возмездной основе.</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Статья 2. Сфера действия настоящего Положения.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Действие настоящего Положения не распространяется на отношения, возникающие при отчуждении:</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lastRenderedPageBreak/>
        <w:t>1) земли, за исключением отчуждения земельных участков, на которых расположены объекты недвижимости, в том числе имущественные комплексы;</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2) природных ресурсов;</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3) муниципального жилищного фонда;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4) муниципального имущества, находящегося за пределами территории Российской Федерации;</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5) муниципального имущества в случаях, предусмотренных международными договорами Российской Федерации;</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7) муниципального имущества в собственность некоммерческих организаций, созданных при преобразовании муниципальных учреждений;</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8)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9) муниципального имущества на основании судебного решения;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Отчуждение указанного в настоящей статье государственного и муниципального имущества регулируется иными федеральными законами и (или) иными нормативными правовыми актами.</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lastRenderedPageBreak/>
        <w:t>К отношениям по отчуждению муниципального имущества, не урегулированным Законом, применяются нормы гражданского законодательства.</w:t>
      </w:r>
    </w:p>
    <w:p w:rsidR="002A244C" w:rsidRPr="00316E09" w:rsidRDefault="002A244C" w:rsidP="002A244C">
      <w:pPr>
        <w:rPr>
          <w:rFonts w:ascii="Times New Roman" w:hAnsi="Times New Roman" w:cs="Times New Roman"/>
          <w:sz w:val="28"/>
          <w:szCs w:val="28"/>
        </w:rPr>
      </w:pPr>
      <w:r w:rsidRPr="00316E09">
        <w:rPr>
          <w:rFonts w:ascii="Times New Roman" w:hAnsi="Times New Roman" w:cs="Times New Roman"/>
          <w:sz w:val="28"/>
          <w:szCs w:val="28"/>
        </w:rPr>
        <w:t>Особенности участия субъектов малого и среднего предпринимательства в приватизации арендуемого муниципального недвижимого имущества могут быть установлены Федеральным законом.</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Статья 3. Покупатели муниципального имущества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1. 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3. Открытые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4. 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xml:space="preserve">Статья 4. Полномочия Совета сельского поселения </w:t>
      </w:r>
      <w:r w:rsidR="00030BDE">
        <w:rPr>
          <w:rFonts w:ascii="Times New Roman" w:hAnsi="Times New Roman" w:cs="Times New Roman"/>
          <w:sz w:val="28"/>
          <w:szCs w:val="28"/>
        </w:rPr>
        <w:t>Красноярский</w:t>
      </w:r>
      <w:r w:rsidRPr="00316E09">
        <w:rPr>
          <w:rFonts w:ascii="Times New Roman" w:hAnsi="Times New Roman" w:cs="Times New Roman"/>
          <w:sz w:val="28"/>
          <w:szCs w:val="28"/>
        </w:rPr>
        <w:t xml:space="preserve"> сельсовет муниципального района Стерлитамакский район Республики Башкортостан</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lastRenderedPageBreak/>
        <w:t xml:space="preserve">Полномочия Совета сельского поселения </w:t>
      </w:r>
      <w:r w:rsidR="00030BDE">
        <w:rPr>
          <w:rFonts w:ascii="Times New Roman" w:hAnsi="Times New Roman" w:cs="Times New Roman"/>
          <w:sz w:val="28"/>
          <w:szCs w:val="28"/>
        </w:rPr>
        <w:t>Красноярский</w:t>
      </w:r>
      <w:r w:rsidRPr="00316E09">
        <w:rPr>
          <w:rFonts w:ascii="Times New Roman" w:hAnsi="Times New Roman" w:cs="Times New Roman"/>
          <w:sz w:val="28"/>
          <w:szCs w:val="28"/>
        </w:rPr>
        <w:t xml:space="preserve">  сельсовет муниципального района Стерлитамакский район Республики Башкортостан (далее - Совет) по приватизации муниципального имущества: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определение порядка планирования приватизации муниципального имущества;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принятие решения об условиях приватизации муниципального недвижимого имущества;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утверждение отчета о результатах приватизации муниципального имущества за прошлый год;</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принятие нормативных правовых актов по вопросам приватизации;</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осуществление контроля за приватизацией муниципального имущества;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иные полномочия предусмотренные действующим законодательством и правовыми актами органов местного самоуправления.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xml:space="preserve">Статья 5. Полномочия главы сельского поселения </w:t>
      </w:r>
      <w:r w:rsidR="00030BDE">
        <w:rPr>
          <w:rFonts w:ascii="Times New Roman" w:hAnsi="Times New Roman" w:cs="Times New Roman"/>
          <w:sz w:val="28"/>
          <w:szCs w:val="28"/>
        </w:rPr>
        <w:t>Красноярский</w:t>
      </w:r>
      <w:r w:rsidRPr="00316E09">
        <w:rPr>
          <w:rFonts w:ascii="Times New Roman" w:hAnsi="Times New Roman" w:cs="Times New Roman"/>
          <w:sz w:val="28"/>
          <w:szCs w:val="28"/>
        </w:rPr>
        <w:t xml:space="preserve"> сельсовет муниципального района Стерлитамакский район Республики Башкортостан</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xml:space="preserve">Полномочия главы сельского поселения </w:t>
      </w:r>
      <w:r w:rsidR="00030BDE">
        <w:rPr>
          <w:rFonts w:ascii="Times New Roman" w:hAnsi="Times New Roman" w:cs="Times New Roman"/>
          <w:sz w:val="28"/>
          <w:szCs w:val="28"/>
        </w:rPr>
        <w:t>Красноярский</w:t>
      </w:r>
      <w:r w:rsidRPr="00316E09">
        <w:rPr>
          <w:rFonts w:ascii="Times New Roman" w:hAnsi="Times New Roman" w:cs="Times New Roman"/>
          <w:sz w:val="28"/>
          <w:szCs w:val="28"/>
        </w:rPr>
        <w:t xml:space="preserve"> сельсовет муниципального района Стерлитамакский район Республики Башкортостан (далее - Глава) по приватизации муниципального имущества: </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xml:space="preserve">- осуществление функций продавца при продаже муниципального имущества. Глава вправе поручить от своего имени осуществлять функции по продаже приватизируемого муниципального имущества Комитету по управлению собственностью Министерства земельных и имущественных отношений Республики Башкортостан по Стерлитамакскому району (далее - Комитет) </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представление для утверждения Советом сельского поселения проекта решения об условиях приватизации муниципального недвижимого имущества;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определение порядка и условий приватизации муниципального движимого имущества;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отчуждение муниципального имущества в виде доли в праве собственности на имущество, в том числе недвижимости;</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lastRenderedPageBreak/>
        <w:t>- принятие постановления об условиях приватизации муниципального движимого имущества;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xml:space="preserve">- предоставление в Совет сельского поселения </w:t>
      </w:r>
      <w:r w:rsidR="00030BDE">
        <w:rPr>
          <w:rFonts w:ascii="Times New Roman" w:hAnsi="Times New Roman" w:cs="Times New Roman"/>
          <w:sz w:val="28"/>
          <w:szCs w:val="28"/>
        </w:rPr>
        <w:t>Красноярский</w:t>
      </w:r>
      <w:r w:rsidRPr="00316E09">
        <w:rPr>
          <w:rFonts w:ascii="Times New Roman" w:hAnsi="Times New Roman" w:cs="Times New Roman"/>
          <w:sz w:val="28"/>
          <w:szCs w:val="28"/>
        </w:rPr>
        <w:t xml:space="preserve"> сельсовет муниципального района Стерлитамакский район Республики Башкортостан отчета о результатах приватизации муниципального имущества за прошлый год;</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принятие правовых актов по вопросам приватизации имущества;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xml:space="preserve">- осуществление контроля за приватизацией муниципального имущества; </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иные полномочия предусмотренные действующим законодательством и правовыми актами органов местного самоуправления.</w:t>
      </w:r>
    </w:p>
    <w:p w:rsidR="002A244C" w:rsidRPr="00316E09" w:rsidRDefault="002A244C" w:rsidP="002A244C">
      <w:pPr>
        <w:jc w:val="center"/>
        <w:rPr>
          <w:rFonts w:ascii="Times New Roman" w:hAnsi="Times New Roman" w:cs="Times New Roman"/>
          <w:b/>
          <w:sz w:val="28"/>
          <w:szCs w:val="28"/>
        </w:rPr>
      </w:pPr>
      <w:r w:rsidRPr="00316E09">
        <w:rPr>
          <w:rFonts w:ascii="Times New Roman" w:hAnsi="Times New Roman" w:cs="Times New Roman"/>
          <w:b/>
          <w:sz w:val="28"/>
          <w:szCs w:val="28"/>
        </w:rPr>
        <w:t>Глава II. ПЛАНИРОВАНИЕ ПРИВАТИЗАЦИИ</w:t>
      </w:r>
    </w:p>
    <w:p w:rsidR="002A244C" w:rsidRPr="00316E09" w:rsidRDefault="002A244C" w:rsidP="002A244C">
      <w:pPr>
        <w:jc w:val="center"/>
        <w:rPr>
          <w:rFonts w:ascii="Times New Roman" w:hAnsi="Times New Roman" w:cs="Times New Roman"/>
          <w:b/>
          <w:sz w:val="28"/>
          <w:szCs w:val="28"/>
        </w:rPr>
      </w:pPr>
      <w:r w:rsidRPr="00316E09">
        <w:rPr>
          <w:rFonts w:ascii="Times New Roman" w:hAnsi="Times New Roman" w:cs="Times New Roman"/>
          <w:b/>
          <w:sz w:val="28"/>
          <w:szCs w:val="28"/>
        </w:rPr>
        <w:t>И МУНИЦИПАЛЬНОГО ИМУЩЕСТВА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Статья 6. Прогнозный план (программа) приватизации муниципального имущества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xml:space="preserve">1. Прогнозный план (программа) приватизации муниципального имущества утверждается Советом сельского поселения </w:t>
      </w:r>
      <w:r w:rsidR="00030BDE">
        <w:rPr>
          <w:rFonts w:ascii="Times New Roman" w:hAnsi="Times New Roman" w:cs="Times New Roman"/>
          <w:sz w:val="28"/>
          <w:szCs w:val="28"/>
        </w:rPr>
        <w:t>Красноярский</w:t>
      </w:r>
      <w:r w:rsidRPr="00316E09">
        <w:rPr>
          <w:rFonts w:ascii="Times New Roman" w:hAnsi="Times New Roman" w:cs="Times New Roman"/>
          <w:sz w:val="28"/>
          <w:szCs w:val="28"/>
        </w:rPr>
        <w:t xml:space="preserve"> сельсовет муниципального района Стерлитамакский район Республики Башкортостан на срок от одного года до трех лет.</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В прогнозном плане (программе) приватизации муниципального имущества указываются основные направления и задачи приватизации муниципального имущества на плановый период, прогноз влияния приватизации этого имущества на структурные изменения в экономике, в том числе в конкретных отраслях экономики, характеристика муниципального имущества, подлежащего приватизации, и предполагаемые сроки его приватизации.</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2. Прогнозный план (программа) приватизации муниципального имущества содержит перечень муниципальных унитарных предприятий, акций открытых акционерных обществ, находящихся в муниципальной собственности, иного муниципального имущества, которое планируется приватизировать в соответствующем периоде.</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Статья 7. Разработка прогнозного плана (программы) приватизации муниципального имущества.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lastRenderedPageBreak/>
        <w:t>1. Разработка проекта прогнозного плана (программы) приватизации муниципального имущества на плановый период осуществляется в соответствии с прогнозом социально-экономического развития сельского поселения, программами и задачами, определенными решениями Правительства Российской Федерации и Правительства Республики Башкортостан.</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Статья 8. Отчет о результатах приватизации муниципального имущества.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1. Глава сельского поселения ежегодно, не позднее 1 марта, представляет в Совет сельского поселения отчет о результатах приватизации муниципального имущества за прошедший год.</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2. 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 акций открытых акционерных обществ и иного муниципального имущества с указанием способа, срока и цены сделки приватизации.</w:t>
      </w:r>
    </w:p>
    <w:p w:rsidR="002A244C" w:rsidRPr="00316E09" w:rsidRDefault="002A244C" w:rsidP="002A244C">
      <w:pPr>
        <w:jc w:val="center"/>
        <w:rPr>
          <w:rFonts w:ascii="Times New Roman" w:hAnsi="Times New Roman" w:cs="Times New Roman"/>
          <w:b/>
          <w:sz w:val="28"/>
          <w:szCs w:val="28"/>
        </w:rPr>
      </w:pPr>
      <w:r w:rsidRPr="00316E09">
        <w:rPr>
          <w:rFonts w:ascii="Times New Roman" w:hAnsi="Times New Roman" w:cs="Times New Roman"/>
          <w:b/>
          <w:sz w:val="28"/>
          <w:szCs w:val="28"/>
        </w:rPr>
        <w:t>Глава I</w:t>
      </w:r>
      <w:r w:rsidRPr="00316E09">
        <w:rPr>
          <w:rFonts w:ascii="Times New Roman" w:hAnsi="Times New Roman" w:cs="Times New Roman"/>
          <w:b/>
          <w:sz w:val="28"/>
          <w:szCs w:val="28"/>
          <w:lang w:val="en-US"/>
        </w:rPr>
        <w:t>II</w:t>
      </w:r>
      <w:r w:rsidRPr="00316E09">
        <w:rPr>
          <w:rFonts w:ascii="Times New Roman" w:hAnsi="Times New Roman" w:cs="Times New Roman"/>
          <w:b/>
          <w:sz w:val="28"/>
          <w:szCs w:val="28"/>
        </w:rPr>
        <w:t>. ПОРЯДОК ПРИВАТИЗАЦИИ МУНИЦИПАЛЬНОГО ИМУЩЕСТВА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Статья 9. Порядок принятия решения об условиях приватизации муниципального имущества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xml:space="preserve">1. Решение об условиях приватизации муниципального недвижимого имущества принимается Советом сельского поселения </w:t>
      </w:r>
      <w:r w:rsidR="00030BDE">
        <w:rPr>
          <w:rFonts w:ascii="Times New Roman" w:hAnsi="Times New Roman" w:cs="Times New Roman"/>
          <w:sz w:val="28"/>
          <w:szCs w:val="28"/>
        </w:rPr>
        <w:t>Красноярский</w:t>
      </w:r>
      <w:r w:rsidRPr="00316E09">
        <w:rPr>
          <w:rFonts w:ascii="Times New Roman" w:hAnsi="Times New Roman" w:cs="Times New Roman"/>
          <w:sz w:val="28"/>
          <w:szCs w:val="28"/>
        </w:rPr>
        <w:t xml:space="preserve"> сельсовет муниципального района Стерлитамакский район Республики Башкортостан.</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Постановление об условиях приватизации муниципального движимого имущества, а также постановление об отчуждении муниципального имущества в виде доли в праве собственности на имущество, в том числе недвижимости, принимается администрацией сельского поселения.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2. В решении, постановлении об условиях приватизации муниципального имущества должны содержаться следующие сведения: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наименование имущества и иные позволяющие его индивидуализировать данные (характеристика имущества);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способ приватизации имущества;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нормативная цена;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lastRenderedPageBreak/>
        <w:t>- срок рассрочки платежа (в случае ее предоставления);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иные необходимые для приватизации имущества сведения.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состав подлежащего приватизации имущественного комплекса унитарного предприятия, определенный в соответствии с Законом .</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xml:space="preserve">3. 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 за исключением случаев, если продажа муниципального недвижимого имущества осуществлялась посредством аукциона. Если аукцион по продаже муниципального недвижимого имущества был признан несостоявшимся, продажа муниципального недвижимого имущества осуществляется на основании постановления администрации сельского поселения посредством публичного предложения, а также без объявления цены. </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xml:space="preserve">Изменение либо отмена решений об условиях приватизации муниципального имущества производятся администрацией сельского поселения в месячный срок со дня признания продажи муниципального имущества несостоявшейся. </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Статья 10. Определение цены муниципального имущества, подлежащего приватизации</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1.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открытых акционерных обществ, в уставный капитал которых вносится муниципальное имущество).</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2. Нормативная цена подлежащего приватизации муниципального имущества (далее нормативная цена) - минимальная цена, по которой возможно отчуждение этого имущества, определяется в порядке, установленном Правительством Российской Федерации.</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lastRenderedPageBreak/>
        <w:t xml:space="preserve">3. Начальная цена приватизируемого муниципального имущества определяется постоянно действующей комиссией по приватизации муниципального имущества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 с учетом расходов по подготовке технической документации и проведению оценки объекта приватизации и утверждается главой сельского поселения. </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Персональный состав постоянно действующей комиссии по приватизации муниципального имущества утверждается постановлением администрации сельского поселения. Комиссия вправе привлекать к работе экспертов, аудиторские, оценочные и иные консультационные организации.</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Статья 11. Способы приватизации муниципального имущества</w:t>
      </w:r>
    </w:p>
    <w:p w:rsidR="002A244C" w:rsidRPr="00316E09" w:rsidRDefault="002A244C" w:rsidP="002A244C">
      <w:pPr>
        <w:spacing w:after="0" w:line="240" w:lineRule="auto"/>
        <w:ind w:firstLine="539"/>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t>1. Используются следующие способы приватизации муниципального имущества:</w:t>
      </w:r>
    </w:p>
    <w:p w:rsidR="002A244C" w:rsidRPr="00316E09" w:rsidRDefault="002A244C" w:rsidP="002A244C">
      <w:pPr>
        <w:spacing w:after="0" w:line="240" w:lineRule="auto"/>
        <w:ind w:firstLine="539"/>
        <w:jc w:val="both"/>
        <w:rPr>
          <w:rFonts w:ascii="Times New Roman" w:eastAsia="Times New Roman" w:hAnsi="Times New Roman" w:cs="Times New Roman"/>
          <w:vanish/>
          <w:sz w:val="28"/>
          <w:szCs w:val="28"/>
        </w:rPr>
      </w:pPr>
      <w:r w:rsidRPr="00316E09">
        <w:rPr>
          <w:rFonts w:ascii="Times New Roman" w:eastAsia="Times New Roman" w:hAnsi="Times New Roman" w:cs="Times New Roman"/>
          <w:vanish/>
          <w:sz w:val="28"/>
          <w:szCs w:val="28"/>
        </w:rPr>
        <w:t> </w:t>
      </w:r>
    </w:p>
    <w:p w:rsidR="002A244C" w:rsidRPr="00316E09" w:rsidRDefault="002A244C" w:rsidP="002A244C">
      <w:pPr>
        <w:spacing w:after="0" w:line="240" w:lineRule="auto"/>
        <w:ind w:firstLine="539"/>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t>1) преобразование унитарного предприятия в открытое акционерное общество;</w:t>
      </w:r>
    </w:p>
    <w:p w:rsidR="002A244C" w:rsidRPr="00316E09" w:rsidRDefault="002A244C" w:rsidP="002A244C">
      <w:pPr>
        <w:spacing w:after="0" w:line="240" w:lineRule="auto"/>
        <w:ind w:firstLine="539"/>
        <w:jc w:val="both"/>
        <w:rPr>
          <w:rFonts w:ascii="Times New Roman" w:eastAsia="Times New Roman" w:hAnsi="Times New Roman" w:cs="Times New Roman"/>
          <w:vanish/>
          <w:sz w:val="28"/>
          <w:szCs w:val="28"/>
        </w:rPr>
      </w:pPr>
      <w:r w:rsidRPr="00316E09">
        <w:rPr>
          <w:rFonts w:ascii="Times New Roman" w:eastAsia="Times New Roman" w:hAnsi="Times New Roman" w:cs="Times New Roman"/>
          <w:vanish/>
          <w:sz w:val="28"/>
          <w:szCs w:val="28"/>
        </w:rPr>
        <w:t> </w:t>
      </w:r>
    </w:p>
    <w:p w:rsidR="002A244C" w:rsidRPr="00316E09" w:rsidRDefault="002A244C" w:rsidP="002A244C">
      <w:pPr>
        <w:spacing w:after="0" w:line="240" w:lineRule="auto"/>
        <w:ind w:firstLine="539"/>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t>1.1) преобразование унитарного предприятия в общество с ограниченной ответственностью;</w:t>
      </w:r>
    </w:p>
    <w:p w:rsidR="002A244C" w:rsidRPr="00316E09" w:rsidRDefault="002A244C" w:rsidP="002A244C">
      <w:pPr>
        <w:spacing w:after="0" w:line="240" w:lineRule="auto"/>
        <w:ind w:firstLine="539"/>
        <w:jc w:val="both"/>
        <w:rPr>
          <w:rFonts w:ascii="Times New Roman" w:eastAsia="Times New Roman" w:hAnsi="Times New Roman" w:cs="Times New Roman"/>
          <w:vanish/>
          <w:sz w:val="28"/>
          <w:szCs w:val="28"/>
        </w:rPr>
      </w:pPr>
      <w:r w:rsidRPr="00316E09">
        <w:rPr>
          <w:rFonts w:ascii="Times New Roman" w:eastAsia="Times New Roman" w:hAnsi="Times New Roman" w:cs="Times New Roman"/>
          <w:vanish/>
          <w:sz w:val="28"/>
          <w:szCs w:val="28"/>
        </w:rPr>
        <w:t> </w:t>
      </w:r>
    </w:p>
    <w:p w:rsidR="002A244C" w:rsidRPr="00316E09" w:rsidRDefault="002A244C" w:rsidP="002A244C">
      <w:pPr>
        <w:spacing w:after="0" w:line="240" w:lineRule="auto"/>
        <w:ind w:firstLine="539"/>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t>2) продажа  муниципального имущества на аукционе;</w:t>
      </w:r>
    </w:p>
    <w:p w:rsidR="002A244C" w:rsidRPr="00316E09" w:rsidRDefault="002A244C" w:rsidP="002A244C">
      <w:pPr>
        <w:spacing w:after="0" w:line="240" w:lineRule="auto"/>
        <w:ind w:firstLine="539"/>
        <w:jc w:val="both"/>
        <w:rPr>
          <w:rFonts w:ascii="Times New Roman" w:eastAsia="Times New Roman" w:hAnsi="Times New Roman" w:cs="Times New Roman"/>
          <w:vanish/>
          <w:sz w:val="28"/>
          <w:szCs w:val="28"/>
        </w:rPr>
      </w:pPr>
      <w:r w:rsidRPr="00316E09">
        <w:rPr>
          <w:rFonts w:ascii="Times New Roman" w:eastAsia="Times New Roman" w:hAnsi="Times New Roman" w:cs="Times New Roman"/>
          <w:vanish/>
          <w:sz w:val="28"/>
          <w:szCs w:val="28"/>
        </w:rPr>
        <w:t> </w:t>
      </w:r>
    </w:p>
    <w:p w:rsidR="002A244C" w:rsidRPr="00316E09" w:rsidRDefault="002A244C" w:rsidP="002A244C">
      <w:pPr>
        <w:spacing w:after="0" w:line="240" w:lineRule="auto"/>
        <w:ind w:firstLine="539"/>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t>3) продажа акций открытых акционерных обществ на специализированном аукционе;</w:t>
      </w:r>
    </w:p>
    <w:p w:rsidR="002A244C" w:rsidRPr="00316E09" w:rsidRDefault="002A244C" w:rsidP="002A244C">
      <w:pPr>
        <w:spacing w:after="0" w:line="240" w:lineRule="auto"/>
        <w:ind w:firstLine="539"/>
        <w:jc w:val="both"/>
        <w:rPr>
          <w:rFonts w:ascii="Times New Roman" w:eastAsia="Times New Roman" w:hAnsi="Times New Roman" w:cs="Times New Roman"/>
          <w:vanish/>
          <w:sz w:val="28"/>
          <w:szCs w:val="28"/>
        </w:rPr>
      </w:pPr>
      <w:r w:rsidRPr="00316E09">
        <w:rPr>
          <w:rFonts w:ascii="Times New Roman" w:eastAsia="Times New Roman" w:hAnsi="Times New Roman" w:cs="Times New Roman"/>
          <w:vanish/>
          <w:sz w:val="28"/>
          <w:szCs w:val="28"/>
        </w:rPr>
        <w:t> </w:t>
      </w:r>
    </w:p>
    <w:p w:rsidR="002A244C" w:rsidRPr="00316E09" w:rsidRDefault="002A244C" w:rsidP="002A244C">
      <w:pPr>
        <w:spacing w:after="0" w:line="240" w:lineRule="auto"/>
        <w:ind w:firstLine="539"/>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t>4) продажа  муниципального имущества на конкурсе;</w:t>
      </w:r>
    </w:p>
    <w:p w:rsidR="002A244C" w:rsidRPr="00316E09" w:rsidRDefault="002A244C" w:rsidP="002A244C">
      <w:pPr>
        <w:spacing w:after="0" w:line="240" w:lineRule="auto"/>
        <w:ind w:firstLine="539"/>
        <w:jc w:val="both"/>
        <w:rPr>
          <w:rFonts w:ascii="Times New Roman" w:eastAsia="Times New Roman" w:hAnsi="Times New Roman" w:cs="Times New Roman"/>
          <w:vanish/>
          <w:sz w:val="28"/>
          <w:szCs w:val="28"/>
        </w:rPr>
      </w:pPr>
      <w:r w:rsidRPr="00316E09">
        <w:rPr>
          <w:rFonts w:ascii="Times New Roman" w:eastAsia="Times New Roman" w:hAnsi="Times New Roman" w:cs="Times New Roman"/>
          <w:sz w:val="28"/>
          <w:szCs w:val="28"/>
        </w:rPr>
        <w:t>5</w:t>
      </w:r>
    </w:p>
    <w:p w:rsidR="002A244C" w:rsidRPr="00316E09" w:rsidRDefault="002A244C" w:rsidP="002A244C">
      <w:pPr>
        <w:spacing w:after="0" w:line="240" w:lineRule="auto"/>
        <w:ind w:firstLine="539"/>
        <w:jc w:val="both"/>
        <w:rPr>
          <w:rFonts w:ascii="Times New Roman" w:eastAsia="Times New Roman" w:hAnsi="Times New Roman" w:cs="Times New Roman"/>
          <w:vanish/>
          <w:sz w:val="28"/>
          <w:szCs w:val="28"/>
        </w:rPr>
      </w:pPr>
      <w:r w:rsidRPr="00316E09">
        <w:rPr>
          <w:rFonts w:ascii="Times New Roman" w:eastAsia="Times New Roman" w:hAnsi="Times New Roman" w:cs="Times New Roman"/>
          <w:vanish/>
          <w:sz w:val="28"/>
          <w:szCs w:val="28"/>
        </w:rPr>
        <w:t> </w:t>
      </w:r>
    </w:p>
    <w:p w:rsidR="002A244C" w:rsidRPr="00316E09" w:rsidRDefault="002A244C" w:rsidP="002A244C">
      <w:pPr>
        <w:spacing w:after="0" w:line="240" w:lineRule="auto"/>
        <w:ind w:firstLine="539"/>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t>) продажа акций открытых акционерных обществ через организатора торговли;</w:t>
      </w:r>
    </w:p>
    <w:p w:rsidR="002A244C" w:rsidRPr="00316E09" w:rsidRDefault="002A244C" w:rsidP="002A244C">
      <w:pPr>
        <w:spacing w:after="0" w:line="240" w:lineRule="auto"/>
        <w:rPr>
          <w:rFonts w:ascii="Times New Roman" w:eastAsia="Times New Roman" w:hAnsi="Times New Roman" w:cs="Times New Roman"/>
          <w:vanish/>
          <w:sz w:val="28"/>
          <w:szCs w:val="28"/>
        </w:rPr>
      </w:pPr>
      <w:r w:rsidRPr="00316E09">
        <w:rPr>
          <w:rFonts w:ascii="Times New Roman" w:eastAsia="Times New Roman" w:hAnsi="Times New Roman" w:cs="Times New Roman"/>
          <w:sz w:val="28"/>
          <w:szCs w:val="28"/>
        </w:rPr>
        <w:t xml:space="preserve">        6</w:t>
      </w:r>
      <w:r w:rsidRPr="00316E09">
        <w:rPr>
          <w:rFonts w:ascii="Times New Roman" w:eastAsia="Times New Roman" w:hAnsi="Times New Roman" w:cs="Times New Roman"/>
          <w:vanish/>
          <w:sz w:val="28"/>
          <w:szCs w:val="28"/>
        </w:rPr>
        <w:t>(см. текст в предыдущей редакции)</w:t>
      </w:r>
    </w:p>
    <w:p w:rsidR="002A244C" w:rsidRPr="00316E09" w:rsidRDefault="002A244C" w:rsidP="002A244C">
      <w:pPr>
        <w:spacing w:after="0" w:line="240" w:lineRule="auto"/>
        <w:ind w:firstLine="539"/>
        <w:jc w:val="both"/>
        <w:rPr>
          <w:rFonts w:ascii="Times New Roman" w:eastAsia="Times New Roman" w:hAnsi="Times New Roman" w:cs="Times New Roman"/>
          <w:vanish/>
          <w:sz w:val="28"/>
          <w:szCs w:val="28"/>
        </w:rPr>
      </w:pPr>
      <w:r w:rsidRPr="00316E09">
        <w:rPr>
          <w:rFonts w:ascii="Times New Roman" w:eastAsia="Times New Roman" w:hAnsi="Times New Roman" w:cs="Times New Roman"/>
          <w:vanish/>
          <w:sz w:val="28"/>
          <w:szCs w:val="28"/>
        </w:rPr>
        <w:t> </w:t>
      </w:r>
    </w:p>
    <w:p w:rsidR="002A244C" w:rsidRPr="00316E09" w:rsidRDefault="002A244C" w:rsidP="002A244C">
      <w:pPr>
        <w:spacing w:after="0" w:line="240" w:lineRule="auto"/>
        <w:ind w:firstLine="539"/>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t>) продажа  муниципального имущества посредством публичного предложения;</w:t>
      </w:r>
    </w:p>
    <w:p w:rsidR="002A244C" w:rsidRPr="00316E09" w:rsidRDefault="002A244C" w:rsidP="002A244C">
      <w:pPr>
        <w:spacing w:after="0" w:line="240" w:lineRule="auto"/>
        <w:ind w:firstLine="539"/>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t>7) продажа  муниципального имущества без объявления цены;</w:t>
      </w:r>
    </w:p>
    <w:p w:rsidR="002A244C" w:rsidRPr="00316E09" w:rsidRDefault="002A244C" w:rsidP="002A244C">
      <w:pPr>
        <w:spacing w:after="0" w:line="240" w:lineRule="auto"/>
        <w:ind w:firstLine="539"/>
        <w:jc w:val="both"/>
        <w:rPr>
          <w:rFonts w:ascii="Times New Roman" w:eastAsia="Times New Roman" w:hAnsi="Times New Roman" w:cs="Times New Roman"/>
          <w:vanish/>
          <w:sz w:val="28"/>
          <w:szCs w:val="28"/>
        </w:rPr>
      </w:pPr>
      <w:r w:rsidRPr="00316E09">
        <w:rPr>
          <w:rFonts w:ascii="Times New Roman" w:eastAsia="Times New Roman" w:hAnsi="Times New Roman" w:cs="Times New Roman"/>
          <w:vanish/>
          <w:sz w:val="28"/>
          <w:szCs w:val="28"/>
        </w:rPr>
        <w:t> </w:t>
      </w:r>
    </w:p>
    <w:p w:rsidR="002A244C" w:rsidRPr="00316E09" w:rsidRDefault="002A244C" w:rsidP="002A244C">
      <w:pPr>
        <w:spacing w:after="0" w:line="240" w:lineRule="auto"/>
        <w:ind w:firstLine="539"/>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t>8) внесение  муниципального имущества в качестве вклада в уставные капиталы открытых акционерных обществ;</w:t>
      </w:r>
    </w:p>
    <w:p w:rsidR="002A244C" w:rsidRPr="00316E09" w:rsidRDefault="002A244C" w:rsidP="002A244C">
      <w:pPr>
        <w:spacing w:after="0" w:line="240" w:lineRule="auto"/>
        <w:ind w:firstLine="539"/>
        <w:jc w:val="both"/>
        <w:rPr>
          <w:rFonts w:ascii="Times New Roman" w:eastAsia="Times New Roman" w:hAnsi="Times New Roman" w:cs="Times New Roman"/>
          <w:vanish/>
          <w:sz w:val="28"/>
          <w:szCs w:val="28"/>
        </w:rPr>
      </w:pPr>
      <w:r w:rsidRPr="00316E09">
        <w:rPr>
          <w:rFonts w:ascii="Times New Roman" w:eastAsia="Times New Roman" w:hAnsi="Times New Roman" w:cs="Times New Roman"/>
          <w:vanish/>
          <w:sz w:val="28"/>
          <w:szCs w:val="28"/>
        </w:rPr>
        <w:t> </w:t>
      </w:r>
    </w:p>
    <w:p w:rsidR="002A244C" w:rsidRPr="00316E09" w:rsidRDefault="002A244C" w:rsidP="002A244C">
      <w:pPr>
        <w:spacing w:after="0" w:line="240" w:lineRule="auto"/>
        <w:ind w:firstLine="539"/>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t>9) продажа акций открытых акционерных обществ по результатам доверительного управления.</w:t>
      </w:r>
    </w:p>
    <w:p w:rsidR="002A244C" w:rsidRPr="00316E09" w:rsidRDefault="002A244C" w:rsidP="002A244C">
      <w:pPr>
        <w:spacing w:after="0" w:line="240" w:lineRule="auto"/>
        <w:ind w:firstLine="539"/>
        <w:jc w:val="both"/>
        <w:rPr>
          <w:rFonts w:ascii="Times New Roman" w:eastAsia="Times New Roman" w:hAnsi="Times New Roman" w:cs="Times New Roman"/>
          <w:vanish/>
          <w:sz w:val="28"/>
          <w:szCs w:val="28"/>
        </w:rPr>
      </w:pPr>
      <w:r w:rsidRPr="00316E09">
        <w:rPr>
          <w:rFonts w:ascii="Times New Roman" w:eastAsia="Times New Roman" w:hAnsi="Times New Roman" w:cs="Times New Roman"/>
          <w:vanish/>
          <w:sz w:val="28"/>
          <w:szCs w:val="28"/>
        </w:rPr>
        <w:t> </w:t>
      </w:r>
    </w:p>
    <w:p w:rsidR="002A244C" w:rsidRPr="00316E09" w:rsidRDefault="002A244C" w:rsidP="002A244C">
      <w:pPr>
        <w:spacing w:after="0" w:line="240" w:lineRule="auto"/>
        <w:ind w:firstLine="539"/>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t>2. Приватизация имущественных комплексов унитарных предприятий осуществляется путем их преобразования в хозяйственные общества.</w:t>
      </w:r>
    </w:p>
    <w:p w:rsidR="002A244C" w:rsidRPr="00316E09" w:rsidRDefault="002A244C" w:rsidP="002A244C">
      <w:pPr>
        <w:spacing w:after="0" w:line="240" w:lineRule="auto"/>
        <w:ind w:firstLine="539"/>
        <w:jc w:val="both"/>
        <w:rPr>
          <w:rFonts w:ascii="Times New Roman" w:eastAsia="Times New Roman" w:hAnsi="Times New Roman" w:cs="Times New Roman"/>
          <w:vanish/>
          <w:sz w:val="28"/>
          <w:szCs w:val="28"/>
        </w:rPr>
      </w:pPr>
      <w:r w:rsidRPr="00316E09">
        <w:rPr>
          <w:rFonts w:ascii="Times New Roman" w:eastAsia="Times New Roman" w:hAnsi="Times New Roman" w:cs="Times New Roman"/>
          <w:vanish/>
          <w:sz w:val="28"/>
          <w:szCs w:val="28"/>
        </w:rPr>
        <w:t> </w:t>
      </w:r>
    </w:p>
    <w:p w:rsidR="002A244C" w:rsidRPr="00316E09" w:rsidRDefault="002A244C" w:rsidP="002A244C">
      <w:pPr>
        <w:spacing w:after="0" w:line="240" w:lineRule="auto"/>
        <w:ind w:firstLine="539"/>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t>Приватизация имущественного комплекса унитарного предприятия в случае, если определенный в соответствии со статьей 11 Закона размер уставного капитала хозяйственного общества, создаваемого в процессе приватизации, равен минимальному размеру уставного капитала открытого акционерного общества, установленному законодательством Российской Федерации, или превышает его, осуществляется путем преобразования унитарного предприятия в открытое акционерное общество.</w:t>
      </w:r>
    </w:p>
    <w:p w:rsidR="002A244C" w:rsidRPr="00316E09" w:rsidRDefault="002A244C" w:rsidP="002A244C">
      <w:pPr>
        <w:spacing w:after="0" w:line="240" w:lineRule="auto"/>
        <w:ind w:firstLine="539"/>
        <w:jc w:val="both"/>
        <w:rPr>
          <w:rFonts w:ascii="Times New Roman" w:eastAsia="Times New Roman" w:hAnsi="Times New Roman" w:cs="Times New Roman"/>
          <w:vanish/>
          <w:sz w:val="28"/>
          <w:szCs w:val="28"/>
        </w:rPr>
      </w:pPr>
      <w:r w:rsidRPr="00316E09">
        <w:rPr>
          <w:rFonts w:ascii="Times New Roman" w:eastAsia="Times New Roman" w:hAnsi="Times New Roman" w:cs="Times New Roman"/>
          <w:vanish/>
          <w:sz w:val="28"/>
          <w:szCs w:val="28"/>
        </w:rPr>
        <w:lastRenderedPageBreak/>
        <w:t> </w:t>
      </w:r>
    </w:p>
    <w:p w:rsidR="002A244C" w:rsidRPr="00316E09" w:rsidRDefault="002A244C" w:rsidP="002A244C">
      <w:pPr>
        <w:spacing w:after="0" w:line="240" w:lineRule="auto"/>
        <w:ind w:firstLine="539"/>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t>В случае, если один из таких показателей деятельности этого унитарного предприятия, как средняя численность работников или выручка от реализации товаров (работ, услуг) без учета налога на добавленную стоимость, определенные за предшествующие приватизации три календарных года, либо сумма остаточной стоимости его основных средств и нематериальных активов на последнюю отчетную дату, не превышает предельное значение, установленное в соответствии с Федеральным законом 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2A244C" w:rsidRPr="00316E09" w:rsidRDefault="002A244C" w:rsidP="002A244C">
      <w:pPr>
        <w:spacing w:after="0" w:line="240" w:lineRule="auto"/>
        <w:ind w:firstLine="539"/>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t>В случае, если определенный в соответствии со статьей 11 Закона размер уставного капитала хозяйственного общества, создаваемого в процессе приватизации, ниже минимального размера уставного капитала открытого акционерного общества, установленного законодательством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2A244C" w:rsidRPr="00316E09" w:rsidRDefault="002A244C" w:rsidP="002A244C">
      <w:pPr>
        <w:spacing w:after="0" w:line="240" w:lineRule="auto"/>
        <w:rPr>
          <w:rFonts w:ascii="Times New Roman" w:eastAsia="Times New Roman" w:hAnsi="Times New Roman" w:cs="Times New Roman"/>
          <w:vanish/>
          <w:sz w:val="28"/>
          <w:szCs w:val="28"/>
        </w:rPr>
      </w:pPr>
      <w:r w:rsidRPr="00316E09">
        <w:rPr>
          <w:rFonts w:ascii="Times New Roman" w:eastAsia="Times New Roman" w:hAnsi="Times New Roman" w:cs="Times New Roman"/>
          <w:vanish/>
          <w:sz w:val="28"/>
          <w:szCs w:val="28"/>
        </w:rPr>
        <w:t>(см. текст в предыдущей редакции)</w:t>
      </w:r>
    </w:p>
    <w:p w:rsidR="002A244C" w:rsidRPr="00316E09" w:rsidRDefault="002A244C" w:rsidP="002A244C">
      <w:pPr>
        <w:spacing w:after="0" w:line="240" w:lineRule="auto"/>
        <w:ind w:firstLine="539"/>
        <w:jc w:val="both"/>
        <w:rPr>
          <w:rFonts w:ascii="Times New Roman" w:eastAsia="Times New Roman" w:hAnsi="Times New Roman" w:cs="Times New Roman"/>
          <w:vanish/>
          <w:sz w:val="28"/>
          <w:szCs w:val="28"/>
        </w:rPr>
      </w:pPr>
      <w:r w:rsidRPr="00316E09">
        <w:rPr>
          <w:rFonts w:ascii="Times New Roman" w:eastAsia="Times New Roman" w:hAnsi="Times New Roman" w:cs="Times New Roman"/>
          <w:vanish/>
          <w:sz w:val="28"/>
          <w:szCs w:val="28"/>
        </w:rPr>
        <w:t> </w:t>
      </w:r>
    </w:p>
    <w:p w:rsidR="002A244C" w:rsidRPr="00316E09" w:rsidRDefault="002A244C" w:rsidP="002A244C">
      <w:pPr>
        <w:spacing w:after="0" w:line="240" w:lineRule="auto"/>
        <w:rPr>
          <w:rFonts w:ascii="Times New Roman" w:eastAsia="Times New Roman" w:hAnsi="Times New Roman" w:cs="Times New Roman"/>
          <w:vanish/>
          <w:sz w:val="28"/>
          <w:szCs w:val="28"/>
        </w:rPr>
      </w:pPr>
      <w:r w:rsidRPr="00316E09">
        <w:rPr>
          <w:rFonts w:ascii="Times New Roman" w:eastAsia="Times New Roman" w:hAnsi="Times New Roman" w:cs="Times New Roman"/>
          <w:vanish/>
          <w:sz w:val="28"/>
          <w:szCs w:val="28"/>
        </w:rPr>
        <w:t>(см. текст в предыдущей редакции)</w:t>
      </w:r>
    </w:p>
    <w:p w:rsidR="002A244C" w:rsidRPr="00316E09" w:rsidRDefault="002A244C" w:rsidP="002A244C">
      <w:pPr>
        <w:spacing w:after="0" w:line="240" w:lineRule="auto"/>
        <w:ind w:firstLine="539"/>
        <w:jc w:val="both"/>
        <w:rPr>
          <w:rFonts w:ascii="Times New Roman" w:eastAsia="Times New Roman" w:hAnsi="Times New Roman" w:cs="Times New Roman"/>
          <w:vanish/>
          <w:sz w:val="28"/>
          <w:szCs w:val="28"/>
        </w:rPr>
      </w:pPr>
      <w:r w:rsidRPr="00316E09">
        <w:rPr>
          <w:rFonts w:ascii="Times New Roman" w:eastAsia="Times New Roman" w:hAnsi="Times New Roman" w:cs="Times New Roman"/>
          <w:vanish/>
          <w:sz w:val="28"/>
          <w:szCs w:val="28"/>
        </w:rPr>
        <w:t> </w:t>
      </w:r>
    </w:p>
    <w:p w:rsidR="002A244C" w:rsidRPr="00316E09" w:rsidRDefault="002A244C" w:rsidP="002A244C">
      <w:pPr>
        <w:spacing w:after="0" w:line="240" w:lineRule="auto"/>
        <w:ind w:firstLine="539"/>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t>5. Приватизация государственного и муниципального имущества осуществляется только способами, предусмотренными Законом.</w:t>
      </w:r>
    </w:p>
    <w:p w:rsidR="00D0251C" w:rsidRDefault="00D0251C" w:rsidP="002A244C">
      <w:pPr>
        <w:jc w:val="both"/>
        <w:rPr>
          <w:rFonts w:ascii="Times New Roman" w:hAnsi="Times New Roman" w:cs="Times New Roman"/>
          <w:sz w:val="28"/>
          <w:szCs w:val="28"/>
        </w:rPr>
      </w:pP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Статья 12. Информационное обеспечение приватизации муниципального имущества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1.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опубликование в средствах массовой информации, размещение в информационных системах общего пользования, в том числе информационно-телекоммуникационных сетях, прогнозного плана (программы) приватизации муниципального имущества, ежегодных отчетов о результатах приватизации муниципального имущества, актов планирования приватизации имущества, находящегося в муниципальной собственности, решений об условиях приватизации соответственно муниципального имущества, информационных сообщений о продаже указанного имущества и об итогах его продажи.</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xml:space="preserve">Информация о приватизации муниципального имущества, указанная в настоящем пункте, подлежит опубликованию в официальных печатных изданиях и размещению на официальных сайтах в сети "Интернет", </w:t>
      </w:r>
      <w:r w:rsidRPr="00316E09">
        <w:rPr>
          <w:rFonts w:ascii="Times New Roman" w:hAnsi="Times New Roman" w:cs="Times New Roman"/>
          <w:sz w:val="28"/>
          <w:szCs w:val="28"/>
        </w:rPr>
        <w:lastRenderedPageBreak/>
        <w:t>определенных местной администрацией (далее - соответственно официальное печатное издание и официальный сайт в сети "Интернет").</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2. Информационное сообщение о продаже муниципального имущества подлежит опубликованию в официальном печатном издании, а также размещению на официальном сайте в сети "Интернет", сайте продавца муниципального имущества в сети "Интернет" (далее также - сайты в сети "Интернет") не менее чем за тридцать дней до дня осуществления продажи указанного имущества, если иное не предусмотрено Федеральным законом.</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3. Информационное сообщение о продаже муниципального имущества, подлежащее опубликованию в официальном печатном издании, должно содержать, за исключением случаев, предусмотренных Федеральным законом, следующие сведения: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1) наименование органа местного самоуправления, принявших решение об условиях приватизации такого имущества, реквизиты указанного решения;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2) наименование такого имущества и иные позволяющие его индивидуализировать сведения (характеристика имущества);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3) способ приватизации такого имущества;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4) начальная цена продажи такого имущества;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5) форма подачи предложений о цене такого имущества;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6) условия и сроки платежа, необходимые реквизиты счетов;</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7) размер задатка, срок и порядок его внесения, необходимые реквизиты счетов;</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8) порядок, место, даты начала и окончания подачи заявок, предложений;</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9) исчерпывающий перечень представляемых покупателями документов;</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10) срок заключения договора купли-продажи такого имущества;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11) порядок ознакомления покупателей с иной информацией, условиями договора купли-продажи такого имущества;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12) ограничения участия отдельных категорий физических лиц и юридических лиц в приватизации такого имущества;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xml:space="preserve">13) порядок определения победителей (при проведении аукциона, специализированного аукциона, конкурса) либо лиц, имеющих право </w:t>
      </w:r>
      <w:r w:rsidRPr="00316E09">
        <w:rPr>
          <w:rFonts w:ascii="Times New Roman" w:hAnsi="Times New Roman" w:cs="Times New Roman"/>
          <w:sz w:val="28"/>
          <w:szCs w:val="28"/>
        </w:rPr>
        <w:lastRenderedPageBreak/>
        <w:t>приобретения муниципального имущества (при проведении его продажи посредством публичного предложения и без объявления цены);</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14) место и срок подведения итогов продажи муниципального имущества.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4. При продаже акций открытого акционерного общества, находящихся в муниципальной собственности, также указываются следующие сведения: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1) полное наименование, почтовый адрес и место нахождения открытого акционерного общества;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2) размер уставного капитала открытого акционерного общества, общее количество, номинальная стоимость и категории выпущенных акций открытого акционерного общества;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3) перечень основной продукции (работ, услуг), производство которой осуществляется открытым акционерным обществом;</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4) условия конкурса при продаже акций открытого акционерного общества на конкурсе;</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5. Информационное сообщение о продаже муниципального имущества, размещаемое на сайтах в сети "Интернет", наряду со сведениями, предусмотренными пунктами 3 и 4 настоящей статьи, должно содержать следующие сведения: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1) требования к оформлению представляемых покупателями документов;</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2) бухгалтерская отчетность открытого акционерного общества на последнюю отчетную дату, предшествующую дате опубликования информационного сообщения;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3) площадь земельного участка или земельных участков, на которых расположено недвижимое имущество открытого акционерного общества;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4) численность работников открытого акционерного общества;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5) площадь и перечень объектов недвижимого имущества открытого акционерного общества с указанием действующих обременений и установленных при приватизации обременений;</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lastRenderedPageBreak/>
        <w:t>6) 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6. По решению местной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7. В отношении объектов, включенных в прогнозный план (программу)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8. С момента включения в прогнозный план (программу) приватизации муниципального имущества открытых акционерных обществ и муниципальных унитарных предприятий они обязаны раскрывать информацию в порядке и в форме, которые утверждаются уполномоченным Правительством Российской Федерации федеральным органом исполнительной власти.</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9.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10. Информация о результатах сделок приватизации муниципального имущества подлежит опубликованию в официальном печатном издании, размещению на сайтах в сети "Интернет" в течение тридцати дней со дня совершения указанных сделок.</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11. К информации о результатах сделок приватизации муниципального имущества, подлежащей опубликованию в официальном печатном издании, размещению на сайтах в сети "Интернет", относятся: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1) наименование такого имущества и иные позволяющие его индивидуализировать сведения (характеристика имущества);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lastRenderedPageBreak/>
        <w:t>2) дата и место проведения торгов;</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3) наименование продавца такого имущества;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4) количество поданных заявок;</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5) лица, признанные участниками торгов;</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6) цена сделки приватизации;</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7) имя физического лица или наименование юридического лица - покупателя.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Статья 13. Документы, представляемые покупателями муниципального имущества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1. Претенденты представляют следующие документы:</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заявку;</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платежный документ с отметкой банка об исполнении, подтверждающий внесение соответствующих денежных средств в установленных Федеральным законом случаях;</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Физические лица предъявляют документ, удостоверяющий личность.</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Юридические лица дополнительно представляют следующие документы:</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нотариально заверенные копии учредительных документов;</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сведения о доле Российской Федерации, субъекта Российской Федерации, муниципального образования в уставном капитале юридического лица;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иные документы, требование к представлению которых может быть установлено федеральным законом;</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опись представленных документов.</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lastRenderedPageBreak/>
        <w:t>В случае подачи заявки представителем претендента предъявляется надлежащим образом оформленная доверенность.</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2. Обязанность доказать свое право на приобретение муниципального имущества возлагается на претендента.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xml:space="preserve">Статья 14. Оформление сделок купли-продажи муниципального имущества </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1. Продажа муниципального имущества оформляется договором купли - продажи.</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2. Физические и юридические лица признанные в соответствии с настоящим Положением покупателями муниципального имущества заключают договор купли-продажи данного имущества в порядке и на условиях, определенных в соответствии с действующим законодательством.</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3. Оформление сделок по продаже муниципального имущества осуществляет Комитет. Расходы по оформлению и регистрации договоров купли-продажи несет покупатель муниципального имущества.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Договоры купли-продажи муниципального имущества подлежат обязательному учету в соответствующем реестре договоров Комитета.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xml:space="preserve">4. Передача приватизированного муниципального имущества покупателю осуществляется по соответствующему акту. </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xml:space="preserve">В случае если предусмотрена единовременная оплата приобретаемого муниципального имущества, такое имущество передается покупателю только после его полной оплаты. </w:t>
      </w:r>
    </w:p>
    <w:p w:rsidR="002A244C" w:rsidRPr="00316E09" w:rsidRDefault="002A244C" w:rsidP="002A244C">
      <w:pPr>
        <w:spacing w:after="0" w:line="240" w:lineRule="auto"/>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t>1)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r w:rsidRPr="00316E09">
        <w:rPr>
          <w:rFonts w:ascii="Times New Roman" w:eastAsia="Times New Roman" w:hAnsi="Times New Roman" w:cs="Times New Roman"/>
          <w:vanish/>
          <w:sz w:val="28"/>
          <w:szCs w:val="28"/>
        </w:rPr>
        <w:t> </w:t>
      </w:r>
    </w:p>
    <w:p w:rsidR="002A244C" w:rsidRPr="00316E09" w:rsidRDefault="002A244C" w:rsidP="002A244C">
      <w:pPr>
        <w:spacing w:after="0" w:line="240" w:lineRule="auto"/>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t>2) Решение о предоставлении рассрочки может быть принято в случае приватизации  муниципального имущества в соответствии со статьей 24 Закона.</w:t>
      </w:r>
      <w:r w:rsidRPr="00316E09">
        <w:rPr>
          <w:rFonts w:ascii="Times New Roman" w:eastAsia="Times New Roman" w:hAnsi="Times New Roman" w:cs="Times New Roman"/>
          <w:vanish/>
          <w:sz w:val="28"/>
          <w:szCs w:val="28"/>
        </w:rPr>
        <w:t> </w:t>
      </w:r>
    </w:p>
    <w:p w:rsidR="002A244C" w:rsidRPr="00316E09" w:rsidRDefault="002A244C" w:rsidP="002A244C">
      <w:pPr>
        <w:spacing w:after="0" w:line="240" w:lineRule="auto"/>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t>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w:t>
      </w:r>
      <w:r w:rsidRPr="00316E09">
        <w:rPr>
          <w:rFonts w:ascii="Times New Roman" w:eastAsia="Times New Roman" w:hAnsi="Times New Roman" w:cs="Times New Roman"/>
          <w:vanish/>
          <w:sz w:val="28"/>
          <w:szCs w:val="28"/>
        </w:rPr>
        <w:t> </w:t>
      </w:r>
    </w:p>
    <w:p w:rsidR="002A244C" w:rsidRPr="00316E09" w:rsidRDefault="002A244C" w:rsidP="002A244C">
      <w:pPr>
        <w:spacing w:after="0" w:line="240" w:lineRule="auto"/>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lastRenderedPageBreak/>
        <w:t>4)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w:t>
      </w:r>
    </w:p>
    <w:p w:rsidR="002A244C" w:rsidRPr="00316E09" w:rsidRDefault="002A244C" w:rsidP="002A244C">
      <w:pPr>
        <w:spacing w:after="0" w:line="240" w:lineRule="auto"/>
        <w:ind w:firstLine="539"/>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t>Начисленные проценты перечисляются в порядке, установленном Бюджетным кодексом Российской Федерации.</w:t>
      </w:r>
    </w:p>
    <w:p w:rsidR="002A244C" w:rsidRPr="00316E09" w:rsidRDefault="002A244C" w:rsidP="002A244C">
      <w:pPr>
        <w:spacing w:after="0" w:line="240" w:lineRule="auto"/>
        <w:rPr>
          <w:rFonts w:ascii="Times New Roman" w:eastAsia="Times New Roman" w:hAnsi="Times New Roman" w:cs="Times New Roman"/>
          <w:vanish/>
          <w:sz w:val="28"/>
          <w:szCs w:val="28"/>
        </w:rPr>
      </w:pPr>
      <w:r w:rsidRPr="00316E09">
        <w:rPr>
          <w:rFonts w:ascii="Times New Roman" w:eastAsia="Times New Roman" w:hAnsi="Times New Roman" w:cs="Times New Roman"/>
          <w:vanish/>
          <w:sz w:val="28"/>
          <w:szCs w:val="28"/>
        </w:rPr>
        <w:t>(см. текст в предыдущей редакции)</w:t>
      </w:r>
    </w:p>
    <w:p w:rsidR="002A244C" w:rsidRPr="00316E09" w:rsidRDefault="002A244C" w:rsidP="002A244C">
      <w:pPr>
        <w:spacing w:after="0" w:line="240" w:lineRule="auto"/>
        <w:ind w:firstLine="539"/>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t>Покупатель вправе оплатить приобретаемое  муниципальное имущество досрочно.</w:t>
      </w:r>
      <w:r w:rsidRPr="00316E09">
        <w:rPr>
          <w:rFonts w:ascii="Times New Roman" w:eastAsia="Times New Roman" w:hAnsi="Times New Roman" w:cs="Times New Roman"/>
          <w:vanish/>
          <w:sz w:val="28"/>
          <w:szCs w:val="28"/>
        </w:rPr>
        <w:t> </w:t>
      </w:r>
    </w:p>
    <w:p w:rsidR="002A244C" w:rsidRPr="00316E09" w:rsidRDefault="002A244C" w:rsidP="002A244C">
      <w:pPr>
        <w:spacing w:after="0" w:line="240" w:lineRule="auto"/>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t>5)  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пункта 3 статьи 32 Закона не распространяются.</w:t>
      </w:r>
    </w:p>
    <w:p w:rsidR="002A244C" w:rsidRPr="00316E09" w:rsidRDefault="002A244C" w:rsidP="002A244C">
      <w:pPr>
        <w:spacing w:after="0" w:line="240" w:lineRule="auto"/>
        <w:ind w:firstLine="539"/>
        <w:jc w:val="both"/>
        <w:rPr>
          <w:rFonts w:ascii="Times New Roman" w:eastAsia="Times New Roman" w:hAnsi="Times New Roman" w:cs="Times New Roman"/>
          <w:vanish/>
          <w:sz w:val="28"/>
          <w:szCs w:val="28"/>
        </w:rPr>
      </w:pPr>
      <w:r w:rsidRPr="00316E09">
        <w:rPr>
          <w:rFonts w:ascii="Times New Roman" w:eastAsia="Times New Roman" w:hAnsi="Times New Roman" w:cs="Times New Roman"/>
          <w:vanish/>
          <w:sz w:val="28"/>
          <w:szCs w:val="28"/>
        </w:rPr>
        <w:t> </w:t>
      </w:r>
    </w:p>
    <w:p w:rsidR="002A244C" w:rsidRPr="00316E09" w:rsidRDefault="002A244C" w:rsidP="002A244C">
      <w:pPr>
        <w:spacing w:after="0" w:line="240" w:lineRule="auto"/>
        <w:ind w:firstLine="539"/>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r w:rsidRPr="00316E09">
        <w:rPr>
          <w:rFonts w:ascii="Times New Roman" w:eastAsia="Times New Roman" w:hAnsi="Times New Roman" w:cs="Times New Roman"/>
          <w:vanish/>
          <w:sz w:val="28"/>
          <w:szCs w:val="28"/>
        </w:rPr>
        <w:t> </w:t>
      </w:r>
    </w:p>
    <w:p w:rsidR="002A244C" w:rsidRPr="00316E09" w:rsidRDefault="002A244C" w:rsidP="002A244C">
      <w:pPr>
        <w:spacing w:after="0" w:line="240" w:lineRule="auto"/>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t>6) С момента передачи покупателю приобретенного в рассрочку имущества и до момента его полной оплаты указанное имущество в силу настоящего Федерального закона признается находящимся в залоге для обеспечения исполнения покупателем его обязанности по оплате приобретенного муниципального имущества.</w:t>
      </w:r>
    </w:p>
    <w:p w:rsidR="002A244C" w:rsidRPr="00316E09" w:rsidRDefault="002A244C" w:rsidP="002A244C">
      <w:pPr>
        <w:spacing w:after="0" w:line="240" w:lineRule="auto"/>
        <w:ind w:firstLine="539"/>
        <w:jc w:val="both"/>
        <w:rPr>
          <w:rFonts w:ascii="Times New Roman" w:eastAsia="Times New Roman" w:hAnsi="Times New Roman" w:cs="Times New Roman"/>
          <w:vanish/>
          <w:sz w:val="28"/>
          <w:szCs w:val="28"/>
        </w:rPr>
      </w:pPr>
      <w:r w:rsidRPr="00316E09">
        <w:rPr>
          <w:rFonts w:ascii="Times New Roman" w:eastAsia="Times New Roman" w:hAnsi="Times New Roman" w:cs="Times New Roman"/>
          <w:vanish/>
          <w:sz w:val="28"/>
          <w:szCs w:val="28"/>
        </w:rPr>
        <w:t> </w:t>
      </w:r>
    </w:p>
    <w:p w:rsidR="002A244C" w:rsidRPr="00316E09" w:rsidRDefault="002A244C" w:rsidP="002A244C">
      <w:pPr>
        <w:spacing w:after="0" w:line="240" w:lineRule="auto"/>
        <w:ind w:firstLine="539"/>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t>В случае нарушения покупателем сроков и порядка внесения платежей обращается взыскание на заложенное имущество в судебном порядке.</w:t>
      </w:r>
    </w:p>
    <w:p w:rsidR="002A244C" w:rsidRPr="00316E09" w:rsidRDefault="002A244C" w:rsidP="002A244C">
      <w:pPr>
        <w:spacing w:after="0" w:line="240" w:lineRule="auto"/>
        <w:ind w:firstLine="539"/>
        <w:jc w:val="both"/>
        <w:rPr>
          <w:rFonts w:ascii="Times New Roman" w:eastAsia="Times New Roman" w:hAnsi="Times New Roman" w:cs="Times New Roman"/>
          <w:vanish/>
          <w:sz w:val="28"/>
          <w:szCs w:val="28"/>
        </w:rPr>
      </w:pPr>
      <w:r w:rsidRPr="00316E09">
        <w:rPr>
          <w:rFonts w:ascii="Times New Roman" w:eastAsia="Times New Roman" w:hAnsi="Times New Roman" w:cs="Times New Roman"/>
          <w:vanish/>
          <w:sz w:val="28"/>
          <w:szCs w:val="28"/>
        </w:rPr>
        <w:t> </w:t>
      </w:r>
    </w:p>
    <w:p w:rsidR="002A244C" w:rsidRPr="00316E09" w:rsidRDefault="002A244C" w:rsidP="002A244C">
      <w:pPr>
        <w:spacing w:after="0" w:line="240" w:lineRule="auto"/>
        <w:ind w:firstLine="539"/>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t>С покупателя могут быть взысканы также убытки, причиненные неисполнением договора купли-продажи.</w:t>
      </w:r>
      <w:r w:rsidRPr="00316E09">
        <w:rPr>
          <w:rFonts w:ascii="Times New Roman" w:eastAsia="Times New Roman" w:hAnsi="Times New Roman" w:cs="Times New Roman"/>
          <w:vanish/>
          <w:sz w:val="28"/>
          <w:szCs w:val="28"/>
        </w:rPr>
        <w:t> </w:t>
      </w:r>
    </w:p>
    <w:p w:rsidR="002A244C" w:rsidRPr="00316E09" w:rsidRDefault="002A244C" w:rsidP="002A244C">
      <w:pPr>
        <w:spacing w:after="0" w:line="240" w:lineRule="auto"/>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t>7) Порядок оплаты имущества, находящегося в собственности субъектов Российской Федерации или муниципальной собственности, устанавливается соответствующими органами местного самоуправления.</w:t>
      </w:r>
    </w:p>
    <w:p w:rsidR="002A244C" w:rsidRPr="00316E09" w:rsidRDefault="002A244C" w:rsidP="002A244C">
      <w:pPr>
        <w:spacing w:after="0" w:line="240" w:lineRule="auto"/>
        <w:jc w:val="both"/>
        <w:rPr>
          <w:rFonts w:ascii="Times New Roman" w:eastAsia="Times New Roman" w:hAnsi="Times New Roman" w:cs="Times New Roman"/>
          <w:sz w:val="28"/>
          <w:szCs w:val="28"/>
        </w:rPr>
      </w:pPr>
    </w:p>
    <w:p w:rsidR="002A244C" w:rsidRPr="00316E09" w:rsidRDefault="002A244C" w:rsidP="002A244C">
      <w:pPr>
        <w:spacing w:after="0" w:line="240" w:lineRule="auto"/>
        <w:ind w:firstLine="539"/>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t>Статья 14.1. Порядок возврата денежных средств по недействительным сделкам купли-продажи государственного или муниципального имущества</w:t>
      </w:r>
    </w:p>
    <w:p w:rsidR="002A244C" w:rsidRPr="00316E09" w:rsidRDefault="002A244C" w:rsidP="002A244C">
      <w:pPr>
        <w:spacing w:after="0" w:line="240" w:lineRule="auto"/>
        <w:ind w:firstLine="539"/>
        <w:jc w:val="both"/>
        <w:rPr>
          <w:rFonts w:ascii="Times New Roman" w:eastAsia="Times New Roman" w:hAnsi="Times New Roman" w:cs="Times New Roman"/>
          <w:sz w:val="28"/>
          <w:szCs w:val="28"/>
        </w:rPr>
      </w:pPr>
    </w:p>
    <w:p w:rsidR="002A244C" w:rsidRPr="00316E09" w:rsidRDefault="002A244C" w:rsidP="002A244C">
      <w:pPr>
        <w:spacing w:after="0" w:line="240" w:lineRule="auto"/>
        <w:ind w:firstLine="539"/>
        <w:jc w:val="both"/>
        <w:rPr>
          <w:rFonts w:ascii="Times New Roman" w:eastAsia="Times New Roman" w:hAnsi="Times New Roman" w:cs="Times New Roman"/>
          <w:vanish/>
          <w:sz w:val="28"/>
          <w:szCs w:val="28"/>
        </w:rPr>
      </w:pPr>
      <w:r w:rsidRPr="00316E09">
        <w:rPr>
          <w:rFonts w:ascii="Times New Roman" w:eastAsia="Times New Roman" w:hAnsi="Times New Roman" w:cs="Times New Roman"/>
          <w:vanish/>
          <w:sz w:val="28"/>
          <w:szCs w:val="28"/>
        </w:rPr>
        <w:t> </w:t>
      </w:r>
    </w:p>
    <w:p w:rsidR="002A244C" w:rsidRPr="00316E09" w:rsidRDefault="002A244C" w:rsidP="002A244C">
      <w:pPr>
        <w:spacing w:after="0" w:line="240" w:lineRule="auto"/>
        <w:ind w:firstLine="539"/>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t>1. Возврат денежных средств по недействительным сделкам купли-продажи  муниципального имущества осуществляется в соответствии с Бюджетным кодексом Российской Федерации за счет средств  местных бюджетов на основании вступившего в силу решения суда после передачи такого имущества в муниципальную собственность.</w:t>
      </w:r>
    </w:p>
    <w:p w:rsidR="002A244C" w:rsidRPr="00316E09" w:rsidRDefault="002A244C" w:rsidP="002A244C">
      <w:pPr>
        <w:spacing w:after="0" w:line="240" w:lineRule="auto"/>
        <w:jc w:val="both"/>
        <w:rPr>
          <w:rFonts w:ascii="Times New Roman" w:hAnsi="Times New Roman" w:cs="Times New Roman"/>
          <w:sz w:val="28"/>
          <w:szCs w:val="28"/>
        </w:rPr>
      </w:pP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Статья 15. Возникновение права собственности у покупателя на приватизированное муниципальное имущество</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1. Продажа  муниципального имущества оформляется договором купли-продажи.</w:t>
      </w:r>
    </w:p>
    <w:p w:rsidR="002A244C" w:rsidRPr="00316E09" w:rsidRDefault="002A244C" w:rsidP="002A244C">
      <w:pPr>
        <w:jc w:val="both"/>
        <w:rPr>
          <w:rFonts w:ascii="Times New Roman" w:hAnsi="Times New Roman" w:cs="Times New Roman"/>
          <w:vanish/>
          <w:sz w:val="28"/>
          <w:szCs w:val="28"/>
        </w:rPr>
      </w:pPr>
      <w:r w:rsidRPr="00316E09">
        <w:rPr>
          <w:rFonts w:ascii="Times New Roman" w:hAnsi="Times New Roman" w:cs="Times New Roman"/>
          <w:vanish/>
          <w:sz w:val="28"/>
          <w:szCs w:val="28"/>
        </w:rPr>
        <w:lastRenderedPageBreak/>
        <w:t> </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2. Обязательными условиями договора купли-продажи  муниципального имущества являются:</w:t>
      </w:r>
    </w:p>
    <w:p w:rsidR="002A244C" w:rsidRPr="00316E09" w:rsidRDefault="002A244C" w:rsidP="002A244C">
      <w:pPr>
        <w:jc w:val="both"/>
        <w:rPr>
          <w:rFonts w:ascii="Times New Roman" w:hAnsi="Times New Roman" w:cs="Times New Roman"/>
          <w:vanish/>
          <w:sz w:val="28"/>
          <w:szCs w:val="28"/>
        </w:rPr>
      </w:pPr>
      <w:r w:rsidRPr="00316E09">
        <w:rPr>
          <w:rFonts w:ascii="Times New Roman" w:hAnsi="Times New Roman" w:cs="Times New Roman"/>
          <w:vanish/>
          <w:sz w:val="28"/>
          <w:szCs w:val="28"/>
        </w:rPr>
        <w:t> </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сведения о сторонах договора; наименование муниципального имущества; место его нахождения; состав и цена муниципального имущества; количество акций открытого акционерного общества, их категория или размер доли в уставном капитале общества с ограниченной ответственностью; в соответствии с Законом 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2A244C" w:rsidRPr="00316E09" w:rsidRDefault="002A244C" w:rsidP="002A244C">
      <w:pPr>
        <w:jc w:val="both"/>
        <w:rPr>
          <w:rFonts w:ascii="Times New Roman" w:hAnsi="Times New Roman" w:cs="Times New Roman"/>
          <w:vanish/>
          <w:sz w:val="28"/>
          <w:szCs w:val="28"/>
        </w:rPr>
      </w:pPr>
      <w:r w:rsidRPr="00316E09">
        <w:rPr>
          <w:rFonts w:ascii="Times New Roman" w:hAnsi="Times New Roman" w:cs="Times New Roman"/>
          <w:vanish/>
          <w:sz w:val="28"/>
          <w:szCs w:val="28"/>
        </w:rPr>
        <w:t xml:space="preserve"> (см. текст в предыдущей редакции)</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2A244C" w:rsidRPr="00316E09" w:rsidRDefault="002A244C" w:rsidP="002A244C">
      <w:pPr>
        <w:jc w:val="both"/>
        <w:rPr>
          <w:rFonts w:ascii="Times New Roman" w:hAnsi="Times New Roman" w:cs="Times New Roman"/>
          <w:vanish/>
          <w:sz w:val="28"/>
          <w:szCs w:val="28"/>
        </w:rPr>
      </w:pPr>
      <w:r w:rsidRPr="00316E09">
        <w:rPr>
          <w:rFonts w:ascii="Times New Roman" w:hAnsi="Times New Roman" w:cs="Times New Roman"/>
          <w:vanish/>
          <w:sz w:val="28"/>
          <w:szCs w:val="28"/>
        </w:rPr>
        <w:t> </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иные условия, установленные сторонами такого договора по взаимному соглашению.</w:t>
      </w:r>
    </w:p>
    <w:p w:rsidR="002A244C" w:rsidRPr="00316E09" w:rsidRDefault="002A244C" w:rsidP="002A244C">
      <w:pPr>
        <w:jc w:val="both"/>
        <w:rPr>
          <w:rFonts w:ascii="Times New Roman" w:hAnsi="Times New Roman" w:cs="Times New Roman"/>
          <w:vanish/>
          <w:sz w:val="28"/>
          <w:szCs w:val="28"/>
        </w:rPr>
      </w:pPr>
      <w:r w:rsidRPr="00316E09">
        <w:rPr>
          <w:rFonts w:ascii="Times New Roman" w:hAnsi="Times New Roman" w:cs="Times New Roman"/>
          <w:vanish/>
          <w:sz w:val="28"/>
          <w:szCs w:val="28"/>
        </w:rPr>
        <w:t> </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2A244C" w:rsidRPr="00316E09" w:rsidRDefault="002A244C" w:rsidP="002A244C">
      <w:pPr>
        <w:jc w:val="both"/>
        <w:rPr>
          <w:rFonts w:ascii="Times New Roman" w:hAnsi="Times New Roman" w:cs="Times New Roman"/>
          <w:vanish/>
          <w:sz w:val="28"/>
          <w:szCs w:val="28"/>
        </w:rPr>
      </w:pPr>
      <w:r w:rsidRPr="00316E09">
        <w:rPr>
          <w:rFonts w:ascii="Times New Roman" w:hAnsi="Times New Roman" w:cs="Times New Roman"/>
          <w:vanish/>
          <w:sz w:val="28"/>
          <w:szCs w:val="28"/>
        </w:rPr>
        <w:t> </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3.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настоящим Федеральным законом.</w:t>
      </w:r>
    </w:p>
    <w:p w:rsidR="002A244C" w:rsidRPr="00316E09" w:rsidRDefault="002A244C" w:rsidP="002A244C">
      <w:pPr>
        <w:jc w:val="both"/>
        <w:rPr>
          <w:rFonts w:ascii="Times New Roman" w:hAnsi="Times New Roman" w:cs="Times New Roman"/>
          <w:vanish/>
          <w:sz w:val="28"/>
          <w:szCs w:val="28"/>
        </w:rPr>
      </w:pPr>
      <w:r w:rsidRPr="00316E09">
        <w:rPr>
          <w:rFonts w:ascii="Times New Roman" w:hAnsi="Times New Roman" w:cs="Times New Roman"/>
          <w:vanish/>
          <w:sz w:val="28"/>
          <w:szCs w:val="28"/>
        </w:rPr>
        <w:t> </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2A244C" w:rsidRPr="00316E09" w:rsidRDefault="002A244C" w:rsidP="002A244C">
      <w:pPr>
        <w:jc w:val="both"/>
        <w:rPr>
          <w:rFonts w:ascii="Times New Roman" w:hAnsi="Times New Roman" w:cs="Times New Roman"/>
          <w:vanish/>
          <w:sz w:val="28"/>
          <w:szCs w:val="28"/>
        </w:rPr>
      </w:pPr>
      <w:r w:rsidRPr="00316E09">
        <w:rPr>
          <w:rFonts w:ascii="Times New Roman" w:hAnsi="Times New Roman" w:cs="Times New Roman"/>
          <w:vanish/>
          <w:sz w:val="28"/>
          <w:szCs w:val="28"/>
        </w:rPr>
        <w:t> </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xml:space="preserve">5. Не допускается заключение договора по результатам торгов, продажи посредством публичного предложения, продажи без объявления цены ранее </w:t>
      </w:r>
      <w:r w:rsidRPr="00316E09">
        <w:rPr>
          <w:rFonts w:ascii="Times New Roman" w:hAnsi="Times New Roman" w:cs="Times New Roman"/>
          <w:sz w:val="28"/>
          <w:szCs w:val="28"/>
        </w:rPr>
        <w:lastRenderedPageBreak/>
        <w:t>чем через десять рабочих дней со дня размещения протокола об итогах проведения продажи государственного или муниципального имущества на сайтах в сети "Интернет".</w:t>
      </w:r>
    </w:p>
    <w:p w:rsidR="002A244C" w:rsidRPr="00316E09" w:rsidRDefault="002A244C" w:rsidP="002A244C">
      <w:pPr>
        <w:jc w:val="center"/>
        <w:rPr>
          <w:rFonts w:ascii="Times New Roman" w:hAnsi="Times New Roman" w:cs="Times New Roman"/>
          <w:b/>
          <w:sz w:val="28"/>
          <w:szCs w:val="28"/>
        </w:rPr>
      </w:pPr>
      <w:r w:rsidRPr="00316E09">
        <w:rPr>
          <w:rFonts w:ascii="Times New Roman" w:hAnsi="Times New Roman" w:cs="Times New Roman"/>
          <w:b/>
          <w:sz w:val="28"/>
          <w:szCs w:val="28"/>
        </w:rPr>
        <w:t xml:space="preserve">Глава </w:t>
      </w:r>
      <w:r w:rsidRPr="00316E09">
        <w:rPr>
          <w:rFonts w:ascii="Times New Roman" w:hAnsi="Times New Roman" w:cs="Times New Roman"/>
          <w:b/>
          <w:sz w:val="28"/>
          <w:szCs w:val="28"/>
          <w:lang w:val="en-US"/>
        </w:rPr>
        <w:t>I</w:t>
      </w:r>
      <w:r w:rsidRPr="00316E09">
        <w:rPr>
          <w:rFonts w:ascii="Times New Roman" w:hAnsi="Times New Roman" w:cs="Times New Roman"/>
          <w:b/>
          <w:sz w:val="28"/>
          <w:szCs w:val="28"/>
        </w:rPr>
        <w:t>V. СПОСОБЫ ПРИВАТИЗАЦИИ МУНИЦИПАЛЬНОГО ИМУЩЕСТВА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Статья 16. Продажа муниципального имущества на аукционе</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2. Аукцион является открытым по составу участников.</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3. Предложения о цене муниципального имущества подаются участниками аукциона в запечатанных конвертах (закрытая форма подачи предложений о цене) или заявляются ими открыто в ходе проведения торгов (открытая форма подачи предложений о цене). Форма подачи предложений о цене муниципального имущества определяется решением об условиях приватизации.</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Аукцион, в котором принял участие только один участник, признается несостоявшимся.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При равенстве двух и более предложений о цене муниципального имущества на аукционе, закрытом по форме подачи предложения о цене, победителем признается тот участник, чья заявка была подана раньше других заявок.</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4. Продолжительность приема заявок на участие в аукционе должна быть не менее чем двадцать пять дней.</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5. При проведении аукциона, если используется открытая форма подачи предложений о цене муниципального имущества, в информационном сообщении указывается величина повышения начальной цены ("шаг аукциона").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6. Для участия в аукционе претендент вносит задаток в размере 10 процентов начальной цены, указанной в информационном сообщении о продаже муниципального имущества.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xml:space="preserve">7. При закрытой форме подачи предложений о цене муниципального имущества они подаются в день подведения итогов аукциона. По желанию </w:t>
      </w:r>
      <w:r w:rsidRPr="00316E09">
        <w:rPr>
          <w:rFonts w:ascii="Times New Roman" w:hAnsi="Times New Roman" w:cs="Times New Roman"/>
          <w:sz w:val="28"/>
          <w:szCs w:val="28"/>
        </w:rPr>
        <w:lastRenderedPageBreak/>
        <w:t>претендента запечатанный конверт с предложением о цене указанного имущества может быть подан при подаче заявки.</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8. Претендент не допускается к участию в аукционе по следующим основаниям:</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заявка подана лицом, не уполномоченным претендентом на осуществление таких действий;</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не подтверждено поступление в установленный срок задатка на счета, указанные в информационном сообщении.</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Перечень оснований отказа претенденту в участии в аукционе является исчерпывающим.</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9.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10. Одно лицо имеет право подать только одну заявку, а в случае проведения аукциона при закрытой форме подачи предложений о цене муниципального имущества только одно предложение о цене имущества, продаваемого на аукционе.</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11. 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lastRenderedPageBreak/>
        <w:t>12.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13. Суммы задатков возвращаются участникам аукциона, за исключением его победителя, в течение пяти дней с даты подведения итогов аукциона.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14. В течение пяти дней с даты подведения итогов аукциона с победителем аукциона заключается договор купли-продажи.</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15.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Статья 17. Продажа акций открытых акционерных обществ на специализированном аукционе</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1. Специализированным аукционом признается способ продажи акций на открытых торгах, при котором все победители получают акции открытого акционерного общества по единой цене за одну акцию.</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2. Специализированный аукцион является открытым по составу участников.</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Специализированный аукцион, в котором принял участие только один участник, признается несостоявшимся.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опубликованных в информационном сообщении о проведении специализированного аукциона.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Прием заявок осуществляется в течение двадцати пяти дней.</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4. До даты окончания приема заявок на участие в специализированном аукционе претендент имеет право посредством уведомления в письменной форме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5. Претендент не допускается к участию в специализированном аукционе по следующим основаниям:</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lastRenderedPageBreak/>
        <w:t>представленные документы не подтверждают право претендента быть покупателем в соответствии с законодательством Российской Федерации;</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заявка подана лицом, не уполномоченным претендентом на осуществление таких действий;</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представлены не все документы в соответствии с перечнем, опубликованным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поступившие денежные средства меньше начальной цены акции открытого акционерного общества;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внесение претендентом денежных средств осуществлено с нарушением условий, опубликованных в информационном сообщении.</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Перечень оснований отказа претенденту в участии в специализированном аукционе является исчерпывающим.</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6.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7.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Передача акций и оформление права собственности на акции осуществляются не позднее чем через тридцать дней с даты подведения итогов специализированного аукциона в соответствии с законодательством Российской Федерации и условиями специализированного аукциона.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Статья 18. Продажа муниципального имущества на конкурсе</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1. На конкурсе могут продаваться предприятие как имущественный комплекс или акции созданного при приватизации открытого акционерного общества, которые составляют более чем 50 процентов уставного капитала указанного общества, если в отношении указанного имущества его покупателю необходимо выполнить определенные условия.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lastRenderedPageBreak/>
        <w:t>2.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3. Конкурс является открытым по составу участников. Предложения о цене муниципального имущества подаются участниками конкурса в запечатанных конвертах.</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Конкурс, в котором принял участие только один участник, признается несостоявшимся.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При равенстве двух и более предложений о цене муниципального имущества победителем признается тот участник, чья заявка была подана раньше других заявок.</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4. Продолжительность приема заявок на участие в конкурсе должна быть не менее чем двадцать пять дней.</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5. Для участия в конкурсе претендент вносит задаток в размере 10 процентов начальной цены, указанной в информационном сообщении о продаже муниципального имущества.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6. 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конверт с предложением о цене продаваемого имущества может быть подан при подаче заявки.</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7. Претендент не допускается к участию в конкурсе по следующим основаниям:</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заявка подана лицом, не уполномоченным претендентом на осуществление таких действий;</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lastRenderedPageBreak/>
        <w:t>не подтверждено поступление задатка на счета, указанные в информационном сообщении о проведении указанного конкурса, в установленный срок.</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Перечень указанных оснований отказа претенденту в участии в конкурсе является исчерпывающим.</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8.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9. Одно лицо имеет право подать только одну заявку, а также только одно предложение о цене государственного или муниципального имущества.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10. Уведомление о признании участника конкурса победителем выдается победителю или его полномочному представителю под расписку или высылается по почте заказным письмом в течение пяти дней с даты подведения итогов конкурса.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11. При уклонении или отказе победителя конкурса от заключения договора купли-продажи муниципального имущества задаток ему не возвращается.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12. Суммы задатков, внесенные участниками конкурса, за исключением победителя, возвращаются участникам конкурса в течение пяти дней с даты подведения итогов конкурса.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13. В течение десяти дней с даты подведения итогов конкурса с победителем конкурса заключается договор купли-продажи.</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14. Договор купли-продажи муниципального имущества включает в себя порядок выполнения победителем конкурса условий конкурса.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Указанный договор должен устанавливать порядок подтверждения победителем конкурса выполнения принимаемых на себя обязательств.</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статьей 451 Гражданского кодекса Российской Федерации.</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lastRenderedPageBreak/>
        <w:t>15. Договор купли-продажи муниципального имущества должен содержать:</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условия конкурса, формы и сроки их выполнения;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порядок подтверждения победителем конкурса выполнения условий конкурса;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порядок осуществления контроля за выполнением победителем конкурса условий конкурса;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иные определяемые по соглашению сторон условия.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17. Срок выполнения условий конкурса не может превышать один год.</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18. Победитель конкурса вправе до перехода к нему права собственности на муниципальное имущество осуществлять полномочия, установленные пунктами 19 и 20 настоящей статьи.</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19. В случае, если объектом продажи на конкурсе являются акции открытого акционерного общества, победитель конкурса до перехода к нему права собственности на указанные акции осуществляет голосование в органах управления этого общества по указанным акциям по своему усмотрению, за исключением голосования по следующим вопросам:</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внесение изменений и дополнений в учредительные документы открытого акционерного общества;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lastRenderedPageBreak/>
        <w:t>отчуждение, залог, сдача в аренду, совершение иных способных привести к отчуждению имущества открытого акционерного общества действий, если стоимость такого имущества превышает 5 процентов уставного капитала открытого акционерного общества или более чем в пятьдесят тысяч раз превышает установленный федеральным законом минимальный размер оплаты труда;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залог и отчуждение недвижимого имущества открытого акционерного общества;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получение кредита в размере более чем 5 процентов стоимости чистых активов открытого акционерного общества;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учреждение товариществ и хозяйственных обществ;</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эмиссия ценных бумаг, не конвертируемых в акции открытого акционерного общества;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утверждение годового отчета, бухгалтерского баланса, счетов прибыли и убытков открытого акционерного общества, а также распределение его прибыли и убытков.</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Голосование по указанным вопросам победитель конкурса осуществляет в порядке, установленном органом местного самоуправления.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Победитель конкурса не вправе осуществлять голосование по вопросу реорганизации или ликвидации открытого акционерного общества.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Открытое акционерное общество, акции которого были проданы на конкурсе, до момента выполнения победителем конкурса его условий не вправе принимать решение об изменении уставного капитала, о проведении эмиссии дополнительных акций и иных конвертируемых в акции указанного общества ценных бумаг.</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20. Условия конкурса могут предусматривать:</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сохранение определенного числа рабочих мест;</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переподготовку и (или) повышение квалификации работников;</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ограничение изменения профиля деятельности унитарного предприятия или назначения отдельных объектов социально-культурного, коммунально-бытового или транспортного обслуживания населения либо прекращение их использования;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lastRenderedPageBreak/>
        <w:t>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назначения.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Указанный перечень условий конкурса является исчерпывающим.</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21. Порядок разработки и утверждения условий конкурса, порядок контроля за их исполнением и порядок подтверждения победителем конкурса исполнения таких условий устанавливаются органом местного самоуправления.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Меры по осуществлению контроля за исполнением условий конкурса должны предусматривать периодичность контроля не чаще одного раза в квартал.</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22.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соответственно в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Статья 19. Продажа акций открытых акционерных обществ через организатора торговли на рынке ценных бумаг</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1. Акции открытых акционерных обществ могут продаваться через организатора торговли на рынке ценных бумаг (далее - организатор торговли).</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2. Продажа акций открытых акционерных обществ через организатора торговли осуществляется в соответствии с правилами, установленными организатором торговли.</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lastRenderedPageBreak/>
        <w:t xml:space="preserve">3. Для продажи акций открытых акционерных обществ через организатора торговли могут привлекаться брокеры в порядке, установленном Правительством Российской Федерации. </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Условия договоров с брокерами о продаже акций открытых акционерных обществ через организатора торговли должны предусматривать продажу указанных акций по цене, которая не может быть ниже начальной цены.</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4. Информация о продаже акций открытых акционерных обществ через организатора торговли на рынке ценных бумаг должна быть опубликована в соответствии с правилами, установленными организатором торговли.</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Информация о результатах сделок купли-продажи акций открытых акционерных обществ через организатора торговли подлежит ежемесячной публикации в официальных информационных бюллетенях и (или) других средствах массовой информации.</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Раскрытие информации, необходимой для совершения и исполнения сделок с акциями открытых акционерных обществ, осуществляется организатором торговли в установленном порядке.</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Статья 20. Продажа муниципального имущества посредством публичного предложения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1.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2. Информационное сообщение о продаже посредством публичного предложения наряду со сведениями, предусмотренными ст.9 настоящего Положения, должно содержать следующие сведения: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1) дата, время и место проведения продажи посредством публичного предложения;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2) величина снижения цены первоначального предложения ("шаг понижения"), величина повышения цены в случае, предусмотренном настоящим Федеральным законом ("шаг аукциона");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3) минимальная цена предложения, по которой может быть продано государственное или муниципальное имущество (цена отсечения).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lastRenderedPageBreak/>
        <w:t>3. Цена первоначального предложения устанавливается не ниже начальной цены, указанной в информационном сообщении о продаже указанного в пункте 1 настоящей статьи имущества на аукционе, который был признан несостоявшимся, а цена отсечения составляет 50 процентов начальной цены такого аукциона.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4. Продолжительность приема заявок должна быть не менее чем двадцать пять дней. Одно лицо имеет право подать только одну заявку.</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5.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Предложения о приобретении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xml:space="preserve">В случае, если участники такого аукциона не заявляют предложения о цене, превышающей начальную цену муниципального имущества, право его </w:t>
      </w:r>
      <w:r w:rsidRPr="00316E09">
        <w:rPr>
          <w:rFonts w:ascii="Times New Roman" w:hAnsi="Times New Roman" w:cs="Times New Roman"/>
          <w:sz w:val="28"/>
          <w:szCs w:val="28"/>
        </w:rPr>
        <w:lastRenderedPageBreak/>
        <w:t>приобретения принадлежит участнику аукциона, который первым подтвердил начальную цену муниципального имущества.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6. Продажа посредством публичного предложения, в которой принял участие только один участник, признается несостоявшейся.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7. Претендент не допускается к участию в продаже посредством публичного предложения по следующим основаниям:</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1) представленные документы не подтверждают право претендента быть покупателем в соответствии с законодательством Российской Федерации;</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8. Перечень указанных в пункте 7 настоящей статьи оснований отказа претенденту в участии в продаже посредством публичного предложения является исчерпывающим.</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10.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12.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lastRenderedPageBreak/>
        <w:t>13. Не позднее чем через пять дней с даты выдачи уведомления о признании участника продажи посредством публичного предложения победителем с ним заключается договор купли-продажи.</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14.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Статья 21. Продажа муниципального имущества без объявления цены</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При продаже муниципального имущества без объявления цены его начальная цена не определяется.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2. Информационное сообщение о продаже муниципального имущества без объявления цены должно соответствовать требованиям, предусмотренным статьей 9 настоящего Положения, за исключением начальной цены.</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Претенденты направляют свои предложения о цене муниципального имущества в адрес, указанный в информационном сообщении.</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3. Помимо предложения о цене муниципального имущества претендент должен представить документы, указанные в статье 10 настоящего Положения.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4. 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xml:space="preserve">5. Подведение итогов продажи муниципального имущества и порядок заключения с покупателем договора купли-продажи муниципального </w:t>
      </w:r>
      <w:r w:rsidRPr="00316E09">
        <w:rPr>
          <w:rFonts w:ascii="Times New Roman" w:hAnsi="Times New Roman" w:cs="Times New Roman"/>
          <w:sz w:val="28"/>
          <w:szCs w:val="28"/>
        </w:rPr>
        <w:lastRenderedPageBreak/>
        <w:t>имущества без объявления цены определяются в порядке, установленном соответственно органом местного самоуправления.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Статья 22. Внесение муниципального имущества в качестве вклада в уставные капиталы открытых акционерных обществ</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1. По решению органа местного самоуправления муниципальное имущество, а также исключительные права могут быть внесены в качестве вклада в уставные капиталы открытых акционерных обществ. При этом доля акций открытого акционерного общества, находящихся в собственности Российской Федерации, субъекта Российской Федерации, муниципального образования и приобретаемых соответственно Российской Федерацией, субъектом Российской Федерации,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2. Внесение муниципального имущества, а также исключительных прав в уставные капиталы открытых акционерных обществ может осуществляться: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при учреждении открытых акционерных обществ;</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в порядке оплаты размещаемых дополнительных акций при увеличении уставных капиталов открытых акционерных обществ.</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3. Внесение муниципального имущества, а также исключительных прав в качестве оплаты размещаемых дополнительных акций открытого акционерного общества может быть осуществлено при соблюдении следующих условий:</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открытое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 в том числе муниципальным имуществом (с указанием вида такого имущества), а также исключительными правами, принадлежащими муниципальному образованию (с указанием объема, пределов и способа использования соответствующих исключительных прав);</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дополнительные акции, в оплату которых вносятся муниципальное имущество и (или) исключительные права, являются обыкновенными акциями;</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lastRenderedPageBreak/>
        <w:t>оценка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4. При внесении муниципального имущества, а также исключительных прав в качестве вклада в уставный капитал открытого акционерного общества количество акций, приобретаемых в собственность Российской Федерации, субъекта Российской Федерации или муниципального образования, доля этих акций в общем количестве обыкновенных акций открытого акционерного общества и стоимость государственного или муниципального имущества, вносимого в качестве вклада в уставный капитал открытого акционерного общества (цена приобретения указанных акций), определяются в соответствии с Федеральным законом "Об акционерных обществах" и законодательством Российской Федерации об оценочной деятельности, если иное не установлено Федеральным законом "Об особенностях управления и распоряжения имуществом железнодорожного транспорта" и Федеральным законом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Статья 23. Продажа акций открытого акционерного общества по результатам доверительного управления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1. 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Договор купли-продажи акций открытого акционерного общества заключается с победителем конкурса одновременно с договором доверительного управления.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2. Сведения о количестве (доле в уставном капитале) и цене продажи акций открытого акционерного общества, которые подлежат продаже по результатам доверительного управления, публикуются в соответствующем информационном сообщении о проведении конкурса по передаче акций указанного акционерного общества в доверительное управление.</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xml:space="preserve">3. Информационное сообщение о проведении конкурса по передаче акций открытого акционерного общества в доверительное управление публикуется не менее чем за тридцать дней до его проведения. В указанном </w:t>
      </w:r>
      <w:r w:rsidRPr="00316E09">
        <w:rPr>
          <w:rFonts w:ascii="Times New Roman" w:hAnsi="Times New Roman" w:cs="Times New Roman"/>
          <w:sz w:val="28"/>
          <w:szCs w:val="28"/>
        </w:rPr>
        <w:lastRenderedPageBreak/>
        <w:t>информационном сообщении публикуются сведения об открытом акционерном обществе, а также о количестве передаваемых в доверительное управление акций и об их доле в уставном капитале открытого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открытого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2A244C" w:rsidRPr="00316E09" w:rsidRDefault="002A244C" w:rsidP="002A244C">
      <w:pPr>
        <w:jc w:val="both"/>
        <w:rPr>
          <w:rFonts w:ascii="Times New Roman" w:hAnsi="Times New Roman" w:cs="Times New Roman"/>
          <w:vanish/>
          <w:sz w:val="28"/>
          <w:szCs w:val="28"/>
        </w:rPr>
      </w:pPr>
      <w:r w:rsidRPr="00316E09">
        <w:rPr>
          <w:rFonts w:ascii="Times New Roman" w:hAnsi="Times New Roman" w:cs="Times New Roman"/>
          <w:sz w:val="28"/>
          <w:szCs w:val="28"/>
        </w:rPr>
        <w:t>Статья 24. Особенности создания открытого акционерного общества, общества с ограниченной ответственностью путем преобразования унитарного предприятия</w:t>
      </w:r>
      <w:r w:rsidRPr="00316E09">
        <w:rPr>
          <w:rFonts w:ascii="Times New Roman" w:hAnsi="Times New Roman" w:cs="Times New Roman"/>
          <w:vanish/>
          <w:sz w:val="28"/>
          <w:szCs w:val="28"/>
        </w:rPr>
        <w:t xml:space="preserve"> (см. текст в предыдущей редакции)</w:t>
      </w:r>
    </w:p>
    <w:p w:rsidR="002A244C" w:rsidRPr="00316E09" w:rsidRDefault="002A244C" w:rsidP="002A244C">
      <w:pPr>
        <w:jc w:val="both"/>
        <w:rPr>
          <w:rFonts w:ascii="Times New Roman" w:hAnsi="Times New Roman" w:cs="Times New Roman"/>
          <w:sz w:val="28"/>
          <w:szCs w:val="28"/>
        </w:rPr>
      </w:pPr>
    </w:p>
    <w:p w:rsidR="002A244C" w:rsidRPr="00316E09" w:rsidRDefault="002A244C" w:rsidP="002A244C">
      <w:pPr>
        <w:jc w:val="both"/>
        <w:rPr>
          <w:rFonts w:ascii="Times New Roman" w:hAnsi="Times New Roman" w:cs="Times New Roman"/>
          <w:vanish/>
          <w:sz w:val="28"/>
          <w:szCs w:val="28"/>
        </w:rPr>
      </w:pPr>
      <w:r w:rsidRPr="00316E09">
        <w:rPr>
          <w:rFonts w:ascii="Times New Roman" w:hAnsi="Times New Roman" w:cs="Times New Roman"/>
          <w:vanish/>
          <w:sz w:val="28"/>
          <w:szCs w:val="28"/>
        </w:rPr>
        <w:t> </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1. Хозяйственное общество, созданное путем преобразования унитарного предприятия, с момента его государственной регистрации в едином государственном реестре юридических лиц становится правопреемником этого унитарного предприятия в соответствии с передаточным актом, составленным в порядке, установленном статьей 11 настоящего Федерального закона, со всеми изменениями состава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
    <w:p w:rsidR="002A244C" w:rsidRPr="00316E09" w:rsidRDefault="002A244C" w:rsidP="002A244C">
      <w:pPr>
        <w:jc w:val="both"/>
        <w:rPr>
          <w:rFonts w:ascii="Times New Roman" w:hAnsi="Times New Roman" w:cs="Times New Roman"/>
          <w:vanish/>
          <w:sz w:val="28"/>
          <w:szCs w:val="28"/>
        </w:rPr>
      </w:pPr>
      <w:r w:rsidRPr="00316E09">
        <w:rPr>
          <w:rFonts w:ascii="Times New Roman" w:hAnsi="Times New Roman" w:cs="Times New Roman"/>
          <w:vanish/>
          <w:sz w:val="28"/>
          <w:szCs w:val="28"/>
        </w:rPr>
        <w:t> </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2. В уставах созданных путем преобразования унитарного предприятия открытого акционерного общества, общества с ограниченной ответственностью должны быть учтены требования Федерального закона от 26 декабря 1995 года N 208-ФЗ "Об акционерных обществах", Федерального закона от 8 февраля 1998 года N 14-ФЗ "Об обществах с ограниченной ответственностью" и определенные настоящим Федеральным законом особенности.</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3. Уставами созданных открытого акционерного общества, общества с ограниченной ответственностью определяются в обязательном порядке цели и предмет деятельности этих обществ.</w:t>
      </w:r>
    </w:p>
    <w:p w:rsidR="002A244C" w:rsidRPr="00316E09" w:rsidRDefault="002A244C" w:rsidP="002A244C">
      <w:pPr>
        <w:jc w:val="both"/>
        <w:rPr>
          <w:rFonts w:ascii="Times New Roman" w:hAnsi="Times New Roman" w:cs="Times New Roman"/>
          <w:vanish/>
          <w:sz w:val="28"/>
          <w:szCs w:val="28"/>
        </w:rPr>
      </w:pPr>
      <w:r w:rsidRPr="00316E09">
        <w:rPr>
          <w:rFonts w:ascii="Times New Roman" w:hAnsi="Times New Roman" w:cs="Times New Roman"/>
          <w:vanish/>
          <w:sz w:val="28"/>
          <w:szCs w:val="28"/>
        </w:rPr>
        <w:t> </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xml:space="preserve">4. Размеры уставных капиталов созданных путем преобразования унитарного предприятия открытого акционерного общества, общества с ограниченной </w:t>
      </w:r>
      <w:r w:rsidRPr="00316E09">
        <w:rPr>
          <w:rFonts w:ascii="Times New Roman" w:hAnsi="Times New Roman" w:cs="Times New Roman"/>
          <w:sz w:val="28"/>
          <w:szCs w:val="28"/>
        </w:rPr>
        <w:lastRenderedPageBreak/>
        <w:t>ответственностью определяются в порядке, установленном статьей 11 Закона.</w:t>
      </w:r>
    </w:p>
    <w:p w:rsidR="002A244C" w:rsidRPr="00316E09" w:rsidRDefault="002A244C" w:rsidP="002A244C">
      <w:pPr>
        <w:jc w:val="both"/>
        <w:rPr>
          <w:rFonts w:ascii="Times New Roman" w:hAnsi="Times New Roman" w:cs="Times New Roman"/>
          <w:vanish/>
          <w:sz w:val="28"/>
          <w:szCs w:val="28"/>
        </w:rPr>
      </w:pPr>
      <w:r w:rsidRPr="00316E09">
        <w:rPr>
          <w:rFonts w:ascii="Times New Roman" w:hAnsi="Times New Roman" w:cs="Times New Roman"/>
          <w:vanish/>
          <w:sz w:val="28"/>
          <w:szCs w:val="28"/>
        </w:rPr>
        <w:t> </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5. До первого общего собрания акционеров открытого акционерного общества или общего собрания участников общества с ограниченной ответственностью руководитель  муниципального унитарного предприятия, преобразованного в открытое акционерное общество или общество с ограниченной ответственностью, назначается директором (генеральным директором) открытого акционерного общества или общества с ограниченной ответственностью.</w:t>
      </w:r>
    </w:p>
    <w:p w:rsidR="002A244C" w:rsidRPr="00316E09" w:rsidRDefault="002A244C" w:rsidP="002A244C">
      <w:pPr>
        <w:jc w:val="both"/>
        <w:rPr>
          <w:rFonts w:ascii="Times New Roman" w:hAnsi="Times New Roman" w:cs="Times New Roman"/>
          <w:vanish/>
          <w:sz w:val="28"/>
          <w:szCs w:val="28"/>
        </w:rPr>
      </w:pPr>
      <w:r w:rsidRPr="00316E09">
        <w:rPr>
          <w:rFonts w:ascii="Times New Roman" w:hAnsi="Times New Roman" w:cs="Times New Roman"/>
          <w:vanish/>
          <w:sz w:val="28"/>
          <w:szCs w:val="28"/>
        </w:rPr>
        <w:t> </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6. Одновременно с утверждением устава открытого акционерного общества, устава общества с ограниченной ответственностью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образуется ревизионная комиссия или назначается ревизор общества на период до первого общего собрания акционеров открытого акционерного общества, общего собрания участников общества с ограниченной ответственностью, если образование совета директоров (наблюдательного совета) и (или) ревизионной комиссии или назначение ревизора предусмотрено уставом общества с ограниченной ответственностью.</w:t>
      </w:r>
    </w:p>
    <w:p w:rsidR="002A244C" w:rsidRPr="00316E09" w:rsidRDefault="002A244C" w:rsidP="002A244C">
      <w:pPr>
        <w:jc w:val="both"/>
        <w:rPr>
          <w:rFonts w:ascii="Times New Roman" w:hAnsi="Times New Roman" w:cs="Times New Roman"/>
          <w:vanish/>
          <w:sz w:val="28"/>
          <w:szCs w:val="28"/>
        </w:rPr>
      </w:pPr>
      <w:r w:rsidRPr="00316E09">
        <w:rPr>
          <w:rFonts w:ascii="Times New Roman" w:hAnsi="Times New Roman" w:cs="Times New Roman"/>
          <w:vanish/>
          <w:sz w:val="28"/>
          <w:szCs w:val="28"/>
        </w:rPr>
        <w:t> </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7. Уставом общества с ограниченной ответственностью, 100 процентов уставного капитала которого принадлежит Российской Федерации, субъекту Российской Федерации или муниципальному образованию, не может быть предусмотрено преимущественное право общества на приобретение доли, продаваемой его участником.</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8. К обществам с ограниченной ответственностью, созданным путем приватизации государственных или муниципальных унитарных предприятий, не применяются положения абзаца третьего пункта 2 статьи 15 Федерального закона от 8 февраля 1998 года N 14-ФЗ "Об обществах с ограниченной ответственностью".</w:t>
      </w:r>
    </w:p>
    <w:p w:rsidR="002A244C" w:rsidRPr="00316E09" w:rsidRDefault="002A244C" w:rsidP="002A244C">
      <w:pPr>
        <w:spacing w:after="0" w:line="240" w:lineRule="auto"/>
        <w:ind w:firstLine="539"/>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t>Статья 24.1. Гарантии трудовых прав работников открытых акционерных обществ, обществ с ограниченной ответственностью, созданных в процессе приватизации</w:t>
      </w:r>
    </w:p>
    <w:p w:rsidR="002A244C" w:rsidRPr="00316E09" w:rsidRDefault="002A244C" w:rsidP="002A244C">
      <w:pPr>
        <w:spacing w:after="0" w:line="240" w:lineRule="auto"/>
        <w:ind w:firstLine="539"/>
        <w:jc w:val="both"/>
        <w:rPr>
          <w:rFonts w:ascii="Times New Roman" w:eastAsia="Times New Roman" w:hAnsi="Times New Roman" w:cs="Times New Roman"/>
          <w:sz w:val="28"/>
          <w:szCs w:val="28"/>
        </w:rPr>
      </w:pPr>
    </w:p>
    <w:p w:rsidR="002A244C" w:rsidRPr="00316E09" w:rsidRDefault="002A244C" w:rsidP="002A244C">
      <w:pPr>
        <w:spacing w:after="0" w:line="240" w:lineRule="auto"/>
        <w:ind w:firstLine="539"/>
        <w:jc w:val="both"/>
        <w:rPr>
          <w:rFonts w:ascii="Times New Roman" w:eastAsia="Times New Roman" w:hAnsi="Times New Roman" w:cs="Times New Roman"/>
          <w:vanish/>
          <w:sz w:val="28"/>
          <w:szCs w:val="28"/>
        </w:rPr>
      </w:pPr>
      <w:r w:rsidRPr="00316E09">
        <w:rPr>
          <w:rFonts w:ascii="Times New Roman" w:eastAsia="Times New Roman" w:hAnsi="Times New Roman" w:cs="Times New Roman"/>
          <w:vanish/>
          <w:sz w:val="28"/>
          <w:szCs w:val="28"/>
        </w:rPr>
        <w:t> </w:t>
      </w:r>
    </w:p>
    <w:p w:rsidR="002A244C" w:rsidRPr="00316E09" w:rsidRDefault="002A244C" w:rsidP="002A244C">
      <w:pPr>
        <w:spacing w:after="0" w:line="240" w:lineRule="auto"/>
        <w:ind w:firstLine="539"/>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t xml:space="preserve">1. Открытые акционерные общества, общества с ограниченной ответственностью, созданные в процессе приватизации имущественных комплексов унитарных предприятий, соблюдают условия и отвечают по </w:t>
      </w:r>
      <w:r w:rsidRPr="00316E09">
        <w:rPr>
          <w:rFonts w:ascii="Times New Roman" w:eastAsia="Times New Roman" w:hAnsi="Times New Roman" w:cs="Times New Roman"/>
          <w:sz w:val="28"/>
          <w:szCs w:val="28"/>
        </w:rPr>
        <w:lastRenderedPageBreak/>
        <w:t>обязательствам, которые содержатся в коллективных договорах, действовавших до приватизации имущественных комплексов унитарных предприятий.</w:t>
      </w:r>
    </w:p>
    <w:p w:rsidR="002A244C" w:rsidRPr="00316E09" w:rsidRDefault="002A244C" w:rsidP="002A244C">
      <w:pPr>
        <w:spacing w:after="0" w:line="240" w:lineRule="auto"/>
        <w:ind w:firstLine="539"/>
        <w:jc w:val="both"/>
        <w:rPr>
          <w:rFonts w:ascii="Times New Roman" w:eastAsia="Times New Roman" w:hAnsi="Times New Roman" w:cs="Times New Roman"/>
          <w:vanish/>
          <w:sz w:val="28"/>
          <w:szCs w:val="28"/>
        </w:rPr>
      </w:pPr>
      <w:r w:rsidRPr="00316E09">
        <w:rPr>
          <w:rFonts w:ascii="Times New Roman" w:eastAsia="Times New Roman" w:hAnsi="Times New Roman" w:cs="Times New Roman"/>
          <w:vanish/>
          <w:sz w:val="28"/>
          <w:szCs w:val="28"/>
        </w:rPr>
        <w:t> </w:t>
      </w:r>
    </w:p>
    <w:p w:rsidR="002A244C" w:rsidRPr="00316E09" w:rsidRDefault="002A244C" w:rsidP="002A244C">
      <w:pPr>
        <w:spacing w:after="0" w:line="240" w:lineRule="auto"/>
        <w:ind w:firstLine="539"/>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t>2. По истечении трех месяцев со дня государственной регистрации открытого акционерного общества или общества с ограниченной ответственностью, созданных в процессе приватизации имущественного комплекса унитарного предприятия, их работники (представители работников), совет директоров (наблюдательный совет), исполнительный орган открытого акционерного общества или общества с ограниченной ответственностью могут предложить заключить новый коллективный договор или продлить на срок до трех лет действие прежнего договора.</w:t>
      </w:r>
    </w:p>
    <w:p w:rsidR="002A244C" w:rsidRPr="00316E09" w:rsidRDefault="002A244C" w:rsidP="002A244C">
      <w:pPr>
        <w:spacing w:after="0" w:line="240" w:lineRule="auto"/>
        <w:ind w:firstLine="539"/>
        <w:jc w:val="both"/>
        <w:rPr>
          <w:rFonts w:ascii="Times New Roman" w:eastAsia="Times New Roman" w:hAnsi="Times New Roman" w:cs="Times New Roman"/>
          <w:vanish/>
          <w:sz w:val="28"/>
          <w:szCs w:val="28"/>
        </w:rPr>
      </w:pPr>
      <w:r w:rsidRPr="00316E09">
        <w:rPr>
          <w:rFonts w:ascii="Times New Roman" w:eastAsia="Times New Roman" w:hAnsi="Times New Roman" w:cs="Times New Roman"/>
          <w:vanish/>
          <w:sz w:val="28"/>
          <w:szCs w:val="28"/>
        </w:rPr>
        <w:t> </w:t>
      </w:r>
    </w:p>
    <w:p w:rsidR="002A244C" w:rsidRPr="00316E09" w:rsidRDefault="002A244C" w:rsidP="002A244C">
      <w:pPr>
        <w:spacing w:after="0" w:line="240" w:lineRule="auto"/>
        <w:ind w:firstLine="539"/>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t>3. После приватизации имущественных комплексов унитарных предприятий трудовые отношения работников этих унитарных предприятий продолжаются и могут быть изменены или прекращены не иначе как в соответствии с трудовым законодательством Российской Федерации.</w:t>
      </w:r>
    </w:p>
    <w:p w:rsidR="002A244C" w:rsidRPr="00316E09" w:rsidRDefault="002A244C" w:rsidP="002A244C">
      <w:pPr>
        <w:spacing w:after="0" w:line="240" w:lineRule="auto"/>
        <w:ind w:firstLine="539"/>
        <w:jc w:val="both"/>
        <w:rPr>
          <w:rFonts w:ascii="Times New Roman" w:eastAsia="Times New Roman" w:hAnsi="Times New Roman" w:cs="Times New Roman"/>
          <w:vanish/>
          <w:sz w:val="28"/>
          <w:szCs w:val="28"/>
        </w:rPr>
      </w:pPr>
      <w:r w:rsidRPr="00316E09">
        <w:rPr>
          <w:rFonts w:ascii="Times New Roman" w:eastAsia="Times New Roman" w:hAnsi="Times New Roman" w:cs="Times New Roman"/>
          <w:vanish/>
          <w:sz w:val="28"/>
          <w:szCs w:val="28"/>
        </w:rPr>
        <w:t> </w:t>
      </w:r>
    </w:p>
    <w:p w:rsidR="002A244C" w:rsidRDefault="002A244C" w:rsidP="002A244C">
      <w:pPr>
        <w:spacing w:after="0" w:line="240" w:lineRule="auto"/>
        <w:ind w:firstLine="539"/>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t>4. В случае, если руководитель унитарного предприятия осуществлял свою деятельность на основе гражданско-правового договора, отношения с ним регулируются в соответствии с гражданским законодательством и указанным договором.</w:t>
      </w:r>
    </w:p>
    <w:p w:rsidR="00D0251C" w:rsidRPr="00316E09" w:rsidRDefault="00D0251C" w:rsidP="002A244C">
      <w:pPr>
        <w:spacing w:after="0" w:line="240" w:lineRule="auto"/>
        <w:ind w:firstLine="539"/>
        <w:jc w:val="both"/>
        <w:rPr>
          <w:rFonts w:ascii="Times New Roman" w:eastAsia="Times New Roman" w:hAnsi="Times New Roman" w:cs="Times New Roman"/>
          <w:sz w:val="28"/>
          <w:szCs w:val="28"/>
        </w:rPr>
      </w:pPr>
    </w:p>
    <w:p w:rsidR="002A244C" w:rsidRPr="00316E09" w:rsidRDefault="002A244C" w:rsidP="002A244C">
      <w:pPr>
        <w:jc w:val="center"/>
        <w:rPr>
          <w:rFonts w:ascii="Times New Roman" w:hAnsi="Times New Roman" w:cs="Times New Roman"/>
          <w:b/>
          <w:sz w:val="28"/>
          <w:szCs w:val="28"/>
        </w:rPr>
      </w:pPr>
      <w:r w:rsidRPr="00316E09">
        <w:rPr>
          <w:rFonts w:ascii="Times New Roman" w:hAnsi="Times New Roman" w:cs="Times New Roman"/>
          <w:b/>
          <w:sz w:val="28"/>
          <w:szCs w:val="28"/>
        </w:rPr>
        <w:t xml:space="preserve">Глава </w:t>
      </w:r>
      <w:r w:rsidRPr="00316E09">
        <w:rPr>
          <w:rFonts w:ascii="Times New Roman" w:hAnsi="Times New Roman" w:cs="Times New Roman"/>
          <w:b/>
          <w:sz w:val="28"/>
          <w:szCs w:val="28"/>
          <w:lang w:val="en-US"/>
        </w:rPr>
        <w:t>V</w:t>
      </w:r>
      <w:r w:rsidRPr="00316E09">
        <w:rPr>
          <w:rFonts w:ascii="Times New Roman" w:hAnsi="Times New Roman" w:cs="Times New Roman"/>
          <w:b/>
          <w:sz w:val="28"/>
          <w:szCs w:val="28"/>
        </w:rPr>
        <w:t>. ОСОБЕННОСТИ ПРИВАТИЗАЦИИ ОТДЕЛЬНЫХ ВИДОВ ИМУЩЕСТВА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Статья 25. Особенности приватизации отдельных видов имущества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Отчуждение земельных участков</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законом.</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2. Приватизация имущественных комплексов унитарных предприятий осуществляется одновременно с отчуждением покупателю следующих земельных участков:</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находящихся у унитарного предприятия на праве постоянного (бессрочного) пользования или аренды;</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xml:space="preserve"> занимаемых объектами недвижимости, указанными в пункте 1 настоящей статьи, входящими в состав приватизируемого имущественного комплекса </w:t>
      </w:r>
      <w:r w:rsidRPr="00316E09">
        <w:rPr>
          <w:rFonts w:ascii="Times New Roman" w:hAnsi="Times New Roman" w:cs="Times New Roman"/>
          <w:sz w:val="28"/>
          <w:szCs w:val="28"/>
        </w:rPr>
        <w:lastRenderedPageBreak/>
        <w:t>унитарного предприятия, и необходимых для использования указанных объектов.</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3. Собственники объектов недвижимости, не являющихся самовольными постройками и расположенных на земельных участках, относящихся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муниципальных нужд, - на срок, не превышающий срока резервирования земель, если иное не установлено соглашением сторон.</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Договор аренды земельного участка не является препятствием для выкупа земельного участка.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Отказ в выкупе земельного участка или предоставлении его в аренду не допускается, за исключением случаев, предусмотренных законом.</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5. Земельный участок отчуждается в соответствии с пунктами 1 - 4 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lastRenderedPageBreak/>
        <w:t> 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8. Отчуждению в соответствии с настоящим Федеральным законом не подлежат земельные участки в составе земель:</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лесного фонда и водного фонда, особо охраняемых природных территорий и объектов;</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зараженных опасными веществами и подвергшихся биогенному заражению;</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не подлежащих отчуждению в соответствии с законодательством Российской Федерации.</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Отчуждению в соответствии с настоящим Федеральным законом не подлежат находящиеся в государственной или муниципальной собственности земельные участки в границах земель, зарезервированных для государственных или муниципальных нужд.</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lastRenderedPageBreak/>
        <w:t> Если иное не предусмотрено федеральными законами, отчуждению в соответствии с Законом не подлежат земельные участки в составе земель транспорта, предназначенные для обеспечения деятельности в морских портах, речных портах, аэропортах или отведенные для их развития.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9. При внесении земельных участков, занятых объектами недвижимости и необходимых для их использования, в качестве вклада в уставные капиталы открытых акционерных обществ не применяется ограничение, установленное пунктом 1 статьи 25 Закона.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Статья 26. Особенности приватизации объектов культурного наследия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1. Объекты культурного наследия (памятники истории и культуры, а также выявленные объекты культурного наследия) могут приватизироваться в порядке и способами, которые установлены Законом, при условии их обременения обязательствами по содержанию, сохранению и использованию (далее - охранное обязательство).</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Условия охранных обязательств в отношении отнесенных к объектам культурного наследия архитектурных ансамблей, усадебных и дворцово-парковых комплексов, являющихся сложными вещами, распространяются на все их составные части.</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2. Условия охранных обязательств определяются в соответствии с законодательством Российской Федерации:</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в отношении объектов культурного наследия (памятников истории и культуры) федерального значения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историко-культурного наследия;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в отношении объектов культурного наследия (памятников истории и культуры) регионального значения, выявленных объектов культурного наследия (памятников истории и культуры) - уполномоченными в области охраны объектов культурного наследия (памятников истории и культуры) органами исполнительной власти субъектов Российской Федерации, на территориях которых находятся данные объекты;</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в отношении объектов культурного наследия (памятников истории и культуры) местного (муниципального) значения - органами местного самоуправления муниципальных образований, на территориях которых находятся данные объекты.</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lastRenderedPageBreak/>
        <w:t>Органы исполнительной власти субъектов Российской Федерации и органы местного самоуправления муниципальных образований, на территориях которых находятся объекты культурного наследия (памятники истории и культуры) федерального значения, вправе вносить предложения об условиях охранных обязательств данных объектов.</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3. Охранное обязательство оформляется в порядке, установленном уполномоченным Правительством Российской Федерации федеральным органом исполнительной власти, и его условия подлежат включению в качестве существенных условий в договор купли-продажи объекта культурного наследия (памятника истории и культуры) или имущественного комплекса унитарного предприятия, в составе которого приватизируется объект культурного наследия (памятник истории и культуры).</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Государственная регистрация ограничений (обременений), установленных охранными обязательствами, осуществляется одновременно с государственной регистрацией прав собственности на объект культурного наследия (памятник истории и культуры), выявленный объект культурного наследия (памятник истории и культуры) или имущественный комплекс унитарного предприятия, в составе которого приватизируется объект культурного наследия (памятник истории и культуры).</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4. Охранное обязательство должно содержать требования к содержанию объекта культурного наследия, условиям доступа граждан, порядку и срокам проведения реставрационных, ремонтных и иных работ, а также иные обеспечивающие сохранность такого объекта требования.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В случае, если интерьер внутренних помещений объекта культурного наследия не является предметом охраны данного объекта, обеспечение доступа граждан во внутренние помещения объекта культурного наследия не может быть вменено в обязанность собственника объекта культурного наследия.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Требования к подготовке охранных обязательств, их содержанию и выполнению, меры по контролю за их выполнением, а также требования к подтверждению собственником объекта культурного наследия выполнения этих обязательств утверждаются в порядке, определенном уполномоченным Правительством Российской Федерации федеральным органом исполнительной власти.</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Статья 27. Особенности приватизации объектов социально-культурного и коммунально-бытового назначения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lastRenderedPageBreak/>
        <w:t> 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объектов здравоохранения, культуры, предназначенных для обслуживания жителей соответствующего поселения;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объектов социальной инфраструктуры для детей;</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жилищного фонда и объектов его инфраструктуры;</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объектов транспорта и энергетики, предназначенных для обслуживания жителей соответствующего поселения.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законом от 24 июля 1998 года N 124-ФЗ "Об основных гарантиях прав ребенка в Российской Федерации".</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xml:space="preserve"> 1.1. Указанное в пункте 1 настоящей статьи ограничение не распространяется на случаи, если объекты </w:t>
      </w:r>
      <w:proofErr w:type="spellStart"/>
      <w:r w:rsidRPr="00316E09">
        <w:rPr>
          <w:rFonts w:ascii="Times New Roman" w:hAnsi="Times New Roman" w:cs="Times New Roman"/>
          <w:sz w:val="28"/>
          <w:szCs w:val="28"/>
        </w:rPr>
        <w:t>электросетевого</w:t>
      </w:r>
      <w:proofErr w:type="spellEnd"/>
      <w:r w:rsidRPr="00316E09">
        <w:rPr>
          <w:rFonts w:ascii="Times New Roman" w:hAnsi="Times New Roman" w:cs="Times New Roman"/>
          <w:sz w:val="28"/>
          <w:szCs w:val="28"/>
        </w:rPr>
        <w:t xml:space="preserve">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xml:space="preserve"> 1.2. Особенности приватизации объектов </w:t>
      </w:r>
      <w:proofErr w:type="spellStart"/>
      <w:r w:rsidRPr="00316E09">
        <w:rPr>
          <w:rFonts w:ascii="Times New Roman" w:hAnsi="Times New Roman" w:cs="Times New Roman"/>
          <w:sz w:val="28"/>
          <w:szCs w:val="28"/>
        </w:rPr>
        <w:t>электросетевого</w:t>
      </w:r>
      <w:proofErr w:type="spellEnd"/>
      <w:r w:rsidRPr="00316E09">
        <w:rPr>
          <w:rFonts w:ascii="Times New Roman" w:hAnsi="Times New Roman" w:cs="Times New Roman"/>
          <w:sz w:val="28"/>
          <w:szCs w:val="28"/>
        </w:rPr>
        <w:t xml:space="preserve">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статьей 30.1 Закона.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xml:space="preserve"> 1.3. Для целей настоящей статьи объекты </w:t>
      </w:r>
      <w:proofErr w:type="spellStart"/>
      <w:r w:rsidRPr="00316E09">
        <w:rPr>
          <w:rFonts w:ascii="Times New Roman" w:hAnsi="Times New Roman" w:cs="Times New Roman"/>
          <w:sz w:val="28"/>
          <w:szCs w:val="28"/>
        </w:rPr>
        <w:t>электросетевого</w:t>
      </w:r>
      <w:proofErr w:type="spellEnd"/>
      <w:r w:rsidRPr="00316E09">
        <w:rPr>
          <w:rFonts w:ascii="Times New Roman" w:hAnsi="Times New Roman" w:cs="Times New Roman"/>
          <w:sz w:val="28"/>
          <w:szCs w:val="28"/>
        </w:rPr>
        <w:t xml:space="preserve"> хозяйства, источники тепловой энергии, тепловые сети, централизованные системы горячего водоснабжения и отдельные объекты таких систем признаются </w:t>
      </w:r>
      <w:r w:rsidRPr="00316E09">
        <w:rPr>
          <w:rFonts w:ascii="Times New Roman" w:hAnsi="Times New Roman" w:cs="Times New Roman"/>
          <w:sz w:val="28"/>
          <w:szCs w:val="28"/>
        </w:rPr>
        <w:lastRenderedPageBreak/>
        <w:t>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2.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пункте 1 настоящей статьи, подлежат передаче в муниципальную собственность в порядке, установленном законодательством.</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3.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Законом.</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4. Обязательным условием приватизации объектов социально-культурного и коммунально-бытового назначения (за исключением объектов, указанных в статье 30.1 Закона)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 чем в течение десяти лет.</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xml:space="preserve">Статья 28. Особенности приватизации объектов </w:t>
      </w:r>
      <w:proofErr w:type="spellStart"/>
      <w:r w:rsidRPr="00316E09">
        <w:rPr>
          <w:rFonts w:ascii="Times New Roman" w:hAnsi="Times New Roman" w:cs="Times New Roman"/>
          <w:sz w:val="28"/>
          <w:szCs w:val="28"/>
        </w:rPr>
        <w:t>электросетевого</w:t>
      </w:r>
      <w:proofErr w:type="spellEnd"/>
      <w:r w:rsidRPr="00316E09">
        <w:rPr>
          <w:rFonts w:ascii="Times New Roman" w:hAnsi="Times New Roman" w:cs="Times New Roman"/>
          <w:sz w:val="28"/>
          <w:szCs w:val="28"/>
        </w:rPr>
        <w:t xml:space="preserve"> хозяйства, источников тепловой энергии, тепловых сетей, централизованных систем горячего водоснабжения и отдельных объектов таких систем</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xml:space="preserve"> 1. Объекты </w:t>
      </w:r>
      <w:proofErr w:type="spellStart"/>
      <w:r w:rsidRPr="00316E09">
        <w:rPr>
          <w:rFonts w:ascii="Times New Roman" w:hAnsi="Times New Roman" w:cs="Times New Roman"/>
          <w:sz w:val="28"/>
          <w:szCs w:val="28"/>
        </w:rPr>
        <w:t>электросетевого</w:t>
      </w:r>
      <w:proofErr w:type="spellEnd"/>
      <w:r w:rsidRPr="00316E09">
        <w:rPr>
          <w:rFonts w:ascii="Times New Roman" w:hAnsi="Times New Roman" w:cs="Times New Roman"/>
          <w:sz w:val="28"/>
          <w:szCs w:val="28"/>
        </w:rPr>
        <w:t xml:space="preserve">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lastRenderedPageBreak/>
        <w:t xml:space="preserve"> 2. Условия инвестиционных обязательств и эксплуатационных обязательств в отношении объектов </w:t>
      </w:r>
      <w:proofErr w:type="spellStart"/>
      <w:r w:rsidRPr="00316E09">
        <w:rPr>
          <w:rFonts w:ascii="Times New Roman" w:hAnsi="Times New Roman" w:cs="Times New Roman"/>
          <w:sz w:val="28"/>
          <w:szCs w:val="28"/>
        </w:rPr>
        <w:t>электросетевого</w:t>
      </w:r>
      <w:proofErr w:type="spellEnd"/>
      <w:r w:rsidRPr="00316E09">
        <w:rPr>
          <w:rFonts w:ascii="Times New Roman" w:hAnsi="Times New Roman" w:cs="Times New Roman"/>
          <w:sz w:val="28"/>
          <w:szCs w:val="28"/>
        </w:rPr>
        <w:t xml:space="preserve">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3. Условием эксплуатационных обязательств в отношении указанного в пункте 1 настоящей статьи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4. Условия инвестиционных обязательств определяются в отношении:</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xml:space="preserve">1) объектов </w:t>
      </w:r>
      <w:proofErr w:type="spellStart"/>
      <w:r w:rsidRPr="00316E09">
        <w:rPr>
          <w:rFonts w:ascii="Times New Roman" w:hAnsi="Times New Roman" w:cs="Times New Roman"/>
          <w:sz w:val="28"/>
          <w:szCs w:val="28"/>
        </w:rPr>
        <w:t>электросетевого</w:t>
      </w:r>
      <w:proofErr w:type="spellEnd"/>
      <w:r w:rsidRPr="00316E09">
        <w:rPr>
          <w:rFonts w:ascii="Times New Roman" w:hAnsi="Times New Roman" w:cs="Times New Roman"/>
          <w:sz w:val="28"/>
          <w:szCs w:val="28"/>
        </w:rPr>
        <w:t xml:space="preserve"> хозяйства утвержденной в соответствии с положениями Федерального закона от 26 марта 2003 года N 35-ФЗ "Об электроэнергетике" инвестиционной программой субъекта электроэнергетики;</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2)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закона от 27 июля 2010 года N 190-ФЗ "О теплоснабжении" инвестиционной программой организации, осуществляющей регулируемые виды деятельности в сфере теплоснабжения;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3) закрытых систем горячего водоснабжения и отдельных объектов таких систем утвержденной в соответствии с положениями Федерального закона от 7 декабря 2011 года N 416-ФЗ "О водоснабжении и водоотведении" инвестиционной программой организации, осуществляющей горячее водоснабжение.</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xml:space="preserve"> 5. Содержание инвестиционного обязательства в отношении указанного в пункте 1 настоящей статьи имущества должно соответствовать требованиям, предъявляемым к содержанию инвестиционных программ и утвержденным нормативными правовыми актами Российской Федерации в сфере электроэнергетики, в сфере теплоснабжения, в сфере водоснабжения и водоотведения, а также включать в себя предельные сроки исполнения инвестиционного обязательства, превышение которых является </w:t>
      </w:r>
      <w:r w:rsidRPr="00316E09">
        <w:rPr>
          <w:rFonts w:ascii="Times New Roman" w:hAnsi="Times New Roman" w:cs="Times New Roman"/>
          <w:sz w:val="28"/>
          <w:szCs w:val="28"/>
        </w:rPr>
        <w:lastRenderedPageBreak/>
        <w:t>существенным нарушением инвестиционного обязательства собственником и (или) законным владельцем указанного в пункте 1 настоящей статьи имущества.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xml:space="preserve"> 6. Эксплуатационные обязательства в отношении указанного в пункте 1 настоящей статьи имущества должны включать в себя максимальный период прекращения поставок потребителям и абонентам соответствующих товаров, оказания услуг и допустимый объем </w:t>
      </w:r>
      <w:proofErr w:type="spellStart"/>
      <w:r w:rsidRPr="00316E09">
        <w:rPr>
          <w:rFonts w:ascii="Times New Roman" w:hAnsi="Times New Roman" w:cs="Times New Roman"/>
          <w:sz w:val="28"/>
          <w:szCs w:val="28"/>
        </w:rPr>
        <w:t>непредоставления</w:t>
      </w:r>
      <w:proofErr w:type="spellEnd"/>
      <w:r w:rsidRPr="00316E09">
        <w:rPr>
          <w:rFonts w:ascii="Times New Roman" w:hAnsi="Times New Roman" w:cs="Times New Roman"/>
          <w:sz w:val="28"/>
          <w:szCs w:val="28"/>
        </w:rPr>
        <w:t xml:space="preserve">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 указанного в пункте 1 настоящей статьи имущества.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7. Решение об условиях приватизации указанного в пункте 1 настоящей статьи имущества принимается после утверждения перечисленных в пункте 4 настоящей статьи инвестиционных программ в отношении унитарного предприятия, которому принадлежит такое имущество на соответствующем вещном праве, или в отношении организации, которой принадлежат права владения и (или) пользования таким имуществом.</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8. Условия инвестиционных обязательств и эксплуатационных обязательств, оформленные в соответствии с настоящей статьей, подлежат включению в состав решения об условиях приватизации государственного и муниципального имущества и в качестве существенных условий включению в:</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xml:space="preserve">1) договор купли-продажи объектов </w:t>
      </w:r>
      <w:proofErr w:type="spellStart"/>
      <w:r w:rsidRPr="00316E09">
        <w:rPr>
          <w:rFonts w:ascii="Times New Roman" w:hAnsi="Times New Roman" w:cs="Times New Roman"/>
          <w:sz w:val="28"/>
          <w:szCs w:val="28"/>
        </w:rPr>
        <w:t>электросетевого</w:t>
      </w:r>
      <w:proofErr w:type="spellEnd"/>
      <w:r w:rsidRPr="00316E09">
        <w:rPr>
          <w:rFonts w:ascii="Times New Roman" w:hAnsi="Times New Roman" w:cs="Times New Roman"/>
          <w:sz w:val="28"/>
          <w:szCs w:val="28"/>
        </w:rPr>
        <w:t xml:space="preserve">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xml:space="preserve">2) договор купли-продажи акций в случае, если объекты </w:t>
      </w:r>
      <w:proofErr w:type="spellStart"/>
      <w:r w:rsidRPr="00316E09">
        <w:rPr>
          <w:rFonts w:ascii="Times New Roman" w:hAnsi="Times New Roman" w:cs="Times New Roman"/>
          <w:sz w:val="28"/>
          <w:szCs w:val="28"/>
        </w:rPr>
        <w:t>электросетевого</w:t>
      </w:r>
      <w:proofErr w:type="spellEnd"/>
      <w:r w:rsidRPr="00316E09">
        <w:rPr>
          <w:rFonts w:ascii="Times New Roman" w:hAnsi="Times New Roman" w:cs="Times New Roman"/>
          <w:sz w:val="28"/>
          <w:szCs w:val="28"/>
        </w:rPr>
        <w:t xml:space="preserve">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открытого акционерного общества.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9. Государственная регистрация ограничений (обременений) права собственности на указанное в пункте 1 настоящей статьи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lastRenderedPageBreak/>
        <w:t> 10.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 в сфере теплоснабжения, в сфере водоснабжения и водоотведения.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xml:space="preserve"> 11. Контроль за исполнением условий инвестиционных обязательств в отношении объектов </w:t>
      </w:r>
      <w:proofErr w:type="spellStart"/>
      <w:r w:rsidRPr="00316E09">
        <w:rPr>
          <w:rFonts w:ascii="Times New Roman" w:hAnsi="Times New Roman" w:cs="Times New Roman"/>
          <w:sz w:val="28"/>
          <w:szCs w:val="28"/>
        </w:rPr>
        <w:t>электросетевого</w:t>
      </w:r>
      <w:proofErr w:type="spellEnd"/>
      <w:r w:rsidRPr="00316E09">
        <w:rPr>
          <w:rFonts w:ascii="Times New Roman" w:hAnsi="Times New Roman" w:cs="Times New Roman"/>
          <w:sz w:val="28"/>
          <w:szCs w:val="28"/>
        </w:rPr>
        <w:t xml:space="preserve">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нормативными правовыми актами Российской Федерации в сфере электроэнергетики, органами исполнительной власти субъектов Российской Федерации, уполномоченными на осуществление контроля за реализацией инвестиционных программ субъектов электроэнергетики.</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Контроль за исполнением условий инвестиционных обязательств в отношении источников тепловой энергии, тепловых сетей, открытых систем горячего водоснабжения и отдельных 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 за реализацией инвестиционных программ организаций, осуществляющих регулируемые виды деятельности в сфере теплоснабжения (за исключением этих программ, утвержденных в соответствии с законодательством Российской Федерации об электроэнергетике).</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Контроль за исполнением условий инвестиционных обязательств в отношении закрытых систем горячего водоснабжения и отдельных объектов таких систем осуществляется в соответствии с порядком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этих инвестиционных программ, порядком рассмотрения разногласий при утверждении этих инвестиционных программ и порядком осуществления контроля за их реализацией, которые предусмотрены нормативными правовыми актами Российской Федерации в сфере водоснабжения и водоотведения.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xml:space="preserve">Контроль за исполнением условий эксплуатационных обязательств в отношении указанного в пункте 1 настоящей статьи имущества осуществляется органами государственной власти субъектов Российской Федерации и органами местного самоуправления, принявшими решение об </w:t>
      </w:r>
      <w:r w:rsidRPr="00316E09">
        <w:rPr>
          <w:rFonts w:ascii="Times New Roman" w:hAnsi="Times New Roman" w:cs="Times New Roman"/>
          <w:sz w:val="28"/>
          <w:szCs w:val="28"/>
        </w:rPr>
        <w:lastRenderedPageBreak/>
        <w:t>условиях приватизации соответственно государственного и муниципального имущества, или органами государственной власти, органами местного самоуправления, которым соответствующие полномочия переданы в установленном порядке.</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Порядок осуществления контроля за исполнением условий эксплуатационных обязательств устанавливается органами государственной власти субъектов Российской Федерации, органами местного самоуправления самостоятельно.</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12. В случае существенного нарушения инвестиционного обязательства и (или) эксплуатационного обязательства собственником и (или) законным владельцем указанного в пункте 1 настоящей статьи имущества орган государственной власти Российской Федерации, орган государственной власти субъектов Российской Федерации или орган местного самоуправления вправе обратиться в суд с иском об изъятии посредством выкупа имущества, которое указано в пункте 1 настоящей статьи и стоимость которого определяется по результатам проведения оценки такого имущества в соответствии с Федеральным законом от 29 июля 1998 года N 135-ФЗ "Об оценочной деятельности в Российской Федерации", за вычетом убытков, причиненных потребителям вследствие существенного нарушения инвестиционного обязательства и (или) эксплуатационного обязательства.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13. Инвестиционные обязательства и (или) эксплуатационные обязательства в отношении указанного в пункте 1 настоящей статьи имущества сохраняются в случае перехода права собственности на него к другому лицу.</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Статья 29. Обременения приватизируемого государственного или муниципального имущества </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1. При отчуждении государственного или муниципального имущества в порядке приватизации соответствующее имущество может быть обременено ограничениями, предусмотренными Законом или иными федеральными законами, и публичным сервитутом. </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2. Ограничениями могут являться: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1) обязанность использовать приобретенное в порядке приватизации государственное или муниципальное имущество по определенному назначению, в том числе объекты социально-культурного и коммунально-бытового назначения;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lastRenderedPageBreak/>
        <w:t> 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3) иные обязанности, предусмотренные федеральным законом или в установленном им порядке. </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3. Публичным сервитутом может являться обязанность собственника допускать ограниченное использование приватизированного государственного или муниципального имущества (в том числе земельных участков и других объектов недвижимости) иными лицами, а именно: обеспечивать беспрепятственный доступ, проход, проезд;</w:t>
      </w:r>
      <w:r w:rsidR="00D0251C">
        <w:rPr>
          <w:rFonts w:ascii="Times New Roman" w:hAnsi="Times New Roman" w:cs="Times New Roman"/>
          <w:sz w:val="28"/>
          <w:szCs w:val="28"/>
        </w:rPr>
        <w:t xml:space="preserve"> </w:t>
      </w:r>
      <w:r w:rsidRPr="00316E09">
        <w:rPr>
          <w:rFonts w:ascii="Times New Roman" w:hAnsi="Times New Roman" w:cs="Times New Roman"/>
          <w:sz w:val="28"/>
          <w:szCs w:val="28"/>
        </w:rPr>
        <w:t>обеспечивать возможность размещения межевых, геодезических и иных знаков;</w:t>
      </w:r>
      <w:r w:rsidR="00D0251C">
        <w:rPr>
          <w:rFonts w:ascii="Times New Roman" w:hAnsi="Times New Roman" w:cs="Times New Roman"/>
          <w:sz w:val="28"/>
          <w:szCs w:val="28"/>
        </w:rPr>
        <w:t xml:space="preserve"> </w:t>
      </w:r>
      <w:r w:rsidRPr="00316E09">
        <w:rPr>
          <w:rFonts w:ascii="Times New Roman" w:hAnsi="Times New Roman" w:cs="Times New Roman"/>
          <w:sz w:val="28"/>
          <w:szCs w:val="28"/>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мелиорации.(в ред. Федерального закона от 07.12.2011 N 417-ФЗ)(см. текст в предыдущей редакции) </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4. Решение об установлении обременения, в том числе публичного сервитута, принимается одновременно с принятием решения об условиях приватизации государственного или муниципального имущества.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xml:space="preserve"> Сведения об установлении обременения, в том числе публичного сервитута, должны быть указаны в информационном сообщении о приватизации государственного или муниципального имущества.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5. Переход прав на государственное или муниципальное имущество, обремененное публичным сервитутом, не влечет за собой прекращение публичного сервитута. Предусмотренные настоящей статьей ограничения прав собственника имущества, приобретенного в порядке приватизации государственного или муниципального имущества, сохраняются при всех сделках с этим имуществом, вплоть до их отмены (прекращения публичного сервитута).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lastRenderedPageBreak/>
        <w:t> 6. В случае нарушения собственником имущества, приобретенного в порядке приватизации государственного или муниципального имущества, установленного обременения, в том числе условий публичного сервитута, на основании решения суда:</w:t>
      </w:r>
      <w:r w:rsidR="00D0251C">
        <w:rPr>
          <w:rFonts w:ascii="Times New Roman" w:hAnsi="Times New Roman" w:cs="Times New Roman"/>
          <w:sz w:val="28"/>
          <w:szCs w:val="28"/>
        </w:rPr>
        <w:t xml:space="preserve"> </w:t>
      </w:r>
      <w:r w:rsidRPr="00316E09">
        <w:rPr>
          <w:rFonts w:ascii="Times New Roman" w:hAnsi="Times New Roman" w:cs="Times New Roman"/>
          <w:sz w:val="28"/>
          <w:szCs w:val="28"/>
        </w:rPr>
        <w:t>указанное лицо может быть обязано исполнить в натуре условия обременения, в том числе публичного сервитута;</w:t>
      </w:r>
      <w:r w:rsidR="00D0251C">
        <w:rPr>
          <w:rFonts w:ascii="Times New Roman" w:hAnsi="Times New Roman" w:cs="Times New Roman"/>
          <w:sz w:val="28"/>
          <w:szCs w:val="28"/>
        </w:rPr>
        <w:t xml:space="preserve"> </w:t>
      </w:r>
      <w:r w:rsidRPr="00316E09">
        <w:rPr>
          <w:rFonts w:ascii="Times New Roman" w:hAnsi="Times New Roman" w:cs="Times New Roman"/>
          <w:sz w:val="28"/>
          <w:szCs w:val="28"/>
        </w:rPr>
        <w:t>с указанного лица могут быть взысканы убытки, причиненные нарушением условий обременения, в том числе публичного сервитута, в доход государства или муниципального образования, а при отсутствии последнего - в доход субъекта Российской Федерации. </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7. Обременение, в том числе публичный сервитут, может быть прекращено или их условия могут быть изменены в случае:</w:t>
      </w:r>
      <w:r w:rsidR="00D0251C">
        <w:rPr>
          <w:rFonts w:ascii="Times New Roman" w:hAnsi="Times New Roman" w:cs="Times New Roman"/>
          <w:sz w:val="28"/>
          <w:szCs w:val="28"/>
        </w:rPr>
        <w:t xml:space="preserve"> </w:t>
      </w:r>
      <w:r w:rsidRPr="00316E09">
        <w:rPr>
          <w:rFonts w:ascii="Times New Roman" w:hAnsi="Times New Roman" w:cs="Times New Roman"/>
          <w:sz w:val="28"/>
          <w:szCs w:val="28"/>
        </w:rPr>
        <w:t>отсутствия или изменения государственного либо общественного интереса в обременении, в том числе в публичном сервитуте;</w:t>
      </w:r>
      <w:r w:rsidR="00D0251C">
        <w:rPr>
          <w:rFonts w:ascii="Times New Roman" w:hAnsi="Times New Roman" w:cs="Times New Roman"/>
          <w:sz w:val="28"/>
          <w:szCs w:val="28"/>
        </w:rPr>
        <w:t xml:space="preserve"> </w:t>
      </w:r>
      <w:r w:rsidRPr="00316E09">
        <w:rPr>
          <w:rFonts w:ascii="Times New Roman" w:hAnsi="Times New Roman" w:cs="Times New Roman"/>
          <w:sz w:val="28"/>
          <w:szCs w:val="28"/>
        </w:rPr>
        <w:t>невозможности или существенного затруднения использования имущества по его прямому назначению. </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2A244C" w:rsidRPr="00316E09" w:rsidRDefault="002A244C" w:rsidP="002A244C">
      <w:pPr>
        <w:spacing w:after="0" w:line="240" w:lineRule="auto"/>
        <w:ind w:firstLine="539"/>
        <w:jc w:val="both"/>
        <w:rPr>
          <w:rFonts w:ascii="Times New Roman" w:eastAsia="Times New Roman" w:hAnsi="Times New Roman" w:cs="Times New Roman"/>
          <w:vanish/>
          <w:sz w:val="28"/>
          <w:szCs w:val="28"/>
        </w:rPr>
      </w:pPr>
      <w:r w:rsidRPr="00316E09">
        <w:rPr>
          <w:rFonts w:ascii="Times New Roman" w:eastAsia="Times New Roman" w:hAnsi="Times New Roman" w:cs="Times New Roman"/>
          <w:vanish/>
          <w:sz w:val="28"/>
          <w:szCs w:val="28"/>
        </w:rPr>
        <w:t> </w:t>
      </w:r>
    </w:p>
    <w:p w:rsidR="002A244C" w:rsidRPr="00316E09" w:rsidRDefault="002A244C" w:rsidP="002A244C">
      <w:pPr>
        <w:spacing w:after="0" w:line="240" w:lineRule="auto"/>
        <w:ind w:firstLine="539"/>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t>Статья 30. Проведение продажи муниципального имущества в электронной форме</w:t>
      </w:r>
    </w:p>
    <w:p w:rsidR="002A244C" w:rsidRPr="00316E09" w:rsidRDefault="002A244C" w:rsidP="002A244C">
      <w:pPr>
        <w:spacing w:after="0" w:line="240" w:lineRule="auto"/>
        <w:ind w:firstLine="539"/>
        <w:jc w:val="both"/>
        <w:rPr>
          <w:rFonts w:ascii="Times New Roman" w:eastAsia="Times New Roman" w:hAnsi="Times New Roman" w:cs="Times New Roman"/>
          <w:sz w:val="28"/>
          <w:szCs w:val="28"/>
        </w:rPr>
      </w:pPr>
    </w:p>
    <w:p w:rsidR="002A244C" w:rsidRPr="00316E09" w:rsidRDefault="002A244C" w:rsidP="002A244C">
      <w:pPr>
        <w:spacing w:after="0" w:line="240" w:lineRule="auto"/>
        <w:ind w:firstLine="539"/>
        <w:jc w:val="both"/>
        <w:rPr>
          <w:rFonts w:ascii="Times New Roman" w:eastAsia="Times New Roman" w:hAnsi="Times New Roman" w:cs="Times New Roman"/>
          <w:vanish/>
          <w:sz w:val="28"/>
          <w:szCs w:val="28"/>
        </w:rPr>
      </w:pPr>
      <w:r w:rsidRPr="00316E09">
        <w:rPr>
          <w:rFonts w:ascii="Times New Roman" w:eastAsia="Times New Roman" w:hAnsi="Times New Roman" w:cs="Times New Roman"/>
          <w:vanish/>
          <w:sz w:val="28"/>
          <w:szCs w:val="28"/>
        </w:rPr>
        <w:t> </w:t>
      </w:r>
    </w:p>
    <w:p w:rsidR="002A244C" w:rsidRPr="00316E09" w:rsidRDefault="002A244C" w:rsidP="002A244C">
      <w:pPr>
        <w:spacing w:after="0" w:line="240" w:lineRule="auto"/>
        <w:ind w:firstLine="539"/>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t>1. Продажа  муниципального имущества способами, установленными статьями 18 - 20, 23, 24 Закона, может осуществляться в электронной форме. Положения указанных статей в части проведения продажи  муниципального имущества применяются с учетом особенностей, установленных  статьей 32.1 Закона.</w:t>
      </w:r>
    </w:p>
    <w:p w:rsidR="002A244C" w:rsidRPr="00316E09" w:rsidRDefault="002A244C" w:rsidP="002A244C">
      <w:pPr>
        <w:spacing w:after="0" w:line="240" w:lineRule="auto"/>
        <w:ind w:firstLine="539"/>
        <w:jc w:val="both"/>
        <w:rPr>
          <w:rFonts w:ascii="Times New Roman" w:eastAsia="Times New Roman" w:hAnsi="Times New Roman" w:cs="Times New Roman"/>
          <w:vanish/>
          <w:sz w:val="28"/>
          <w:szCs w:val="28"/>
        </w:rPr>
      </w:pPr>
      <w:r w:rsidRPr="00316E09">
        <w:rPr>
          <w:rFonts w:ascii="Times New Roman" w:eastAsia="Times New Roman" w:hAnsi="Times New Roman" w:cs="Times New Roman"/>
          <w:vanish/>
          <w:sz w:val="28"/>
          <w:szCs w:val="28"/>
        </w:rPr>
        <w:t> </w:t>
      </w:r>
    </w:p>
    <w:p w:rsidR="002A244C" w:rsidRPr="00316E09" w:rsidRDefault="002A244C" w:rsidP="002A244C">
      <w:pPr>
        <w:spacing w:after="0" w:line="240" w:lineRule="auto"/>
        <w:ind w:firstLine="539"/>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t>2.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2A244C" w:rsidRPr="00316E09" w:rsidRDefault="002A244C" w:rsidP="002A244C">
      <w:pPr>
        <w:spacing w:after="0" w:line="240" w:lineRule="auto"/>
        <w:ind w:firstLine="539"/>
        <w:jc w:val="both"/>
        <w:rPr>
          <w:rFonts w:ascii="Times New Roman" w:eastAsia="Times New Roman" w:hAnsi="Times New Roman" w:cs="Times New Roman"/>
          <w:vanish/>
          <w:sz w:val="28"/>
          <w:szCs w:val="28"/>
        </w:rPr>
      </w:pPr>
      <w:r w:rsidRPr="00316E09">
        <w:rPr>
          <w:rFonts w:ascii="Times New Roman" w:eastAsia="Times New Roman" w:hAnsi="Times New Roman" w:cs="Times New Roman"/>
          <w:vanish/>
          <w:sz w:val="28"/>
          <w:szCs w:val="28"/>
        </w:rPr>
        <w:t> </w:t>
      </w:r>
    </w:p>
    <w:p w:rsidR="002A244C" w:rsidRPr="00316E09" w:rsidRDefault="002A244C" w:rsidP="002A244C">
      <w:pPr>
        <w:spacing w:after="0" w:line="240" w:lineRule="auto"/>
        <w:ind w:firstLine="539"/>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t>3. Привлечение юридического лица для организации продажи муниципального имущества в электронной форме (далее - организатор) осуществляется продавцом  муниципального имущества.</w:t>
      </w:r>
    </w:p>
    <w:p w:rsidR="002A244C" w:rsidRPr="00316E09" w:rsidRDefault="002A244C" w:rsidP="002A244C">
      <w:pPr>
        <w:spacing w:after="0" w:line="240" w:lineRule="auto"/>
        <w:ind w:firstLine="539"/>
        <w:jc w:val="both"/>
        <w:rPr>
          <w:rFonts w:ascii="Times New Roman" w:eastAsia="Times New Roman" w:hAnsi="Times New Roman" w:cs="Times New Roman"/>
          <w:vanish/>
          <w:sz w:val="28"/>
          <w:szCs w:val="28"/>
        </w:rPr>
      </w:pPr>
      <w:r w:rsidRPr="00316E09">
        <w:rPr>
          <w:rFonts w:ascii="Times New Roman" w:eastAsia="Times New Roman" w:hAnsi="Times New Roman" w:cs="Times New Roman"/>
          <w:vanish/>
          <w:sz w:val="28"/>
          <w:szCs w:val="28"/>
        </w:rPr>
        <w:t> </w:t>
      </w:r>
    </w:p>
    <w:p w:rsidR="002A244C" w:rsidRPr="00316E09" w:rsidRDefault="002A244C" w:rsidP="002A244C">
      <w:pPr>
        <w:spacing w:after="0" w:line="240" w:lineRule="auto"/>
        <w:ind w:firstLine="539"/>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t>4. Для проведения продажи муниципального имущества в электронной форме (далее - продажа в электронной форме) организатор обязан использовать информационные системы, обеспечивающие:</w:t>
      </w:r>
    </w:p>
    <w:p w:rsidR="002A244C" w:rsidRPr="00316E09" w:rsidRDefault="002A244C" w:rsidP="002A244C">
      <w:pPr>
        <w:spacing w:after="0" w:line="240" w:lineRule="auto"/>
        <w:ind w:firstLine="539"/>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t>1) свободный и бесплатный доступ к информации о проведении продажи в электронной форме, а также к правилам работы с использованием таких систем;</w:t>
      </w:r>
    </w:p>
    <w:p w:rsidR="002A244C" w:rsidRPr="00316E09" w:rsidRDefault="002A244C" w:rsidP="002A244C">
      <w:pPr>
        <w:spacing w:after="0" w:line="240" w:lineRule="auto"/>
        <w:ind w:firstLine="539"/>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lastRenderedPageBreak/>
        <w:t>2) возможность представления претендентами заявок и прилагаемых к ним документов в форме электронных документов;</w:t>
      </w:r>
    </w:p>
    <w:p w:rsidR="002A244C" w:rsidRPr="00316E09" w:rsidRDefault="002A244C" w:rsidP="002A244C">
      <w:pPr>
        <w:spacing w:after="0" w:line="240" w:lineRule="auto"/>
        <w:ind w:firstLine="539"/>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t>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порядке средств защиты информации;</w:t>
      </w:r>
    </w:p>
    <w:p w:rsidR="002A244C" w:rsidRPr="00316E09" w:rsidRDefault="002A244C" w:rsidP="002A244C">
      <w:pPr>
        <w:spacing w:after="0" w:line="240" w:lineRule="auto"/>
        <w:ind w:firstLine="539"/>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2A244C" w:rsidRPr="00316E09" w:rsidRDefault="002A244C" w:rsidP="002A244C">
      <w:pPr>
        <w:spacing w:after="0" w:line="240" w:lineRule="auto"/>
        <w:ind w:firstLine="539"/>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2A244C" w:rsidRPr="00316E09" w:rsidRDefault="002A244C" w:rsidP="002A244C">
      <w:pPr>
        <w:spacing w:after="0" w:line="240" w:lineRule="auto"/>
        <w:ind w:firstLine="539"/>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t>6) бесперебойное функционирование таких систем и доступ к ним пользователей, в том числе участников продажи в электронной форме, в течение всего срока проведения такой продажи.</w:t>
      </w:r>
    </w:p>
    <w:p w:rsidR="002A244C" w:rsidRPr="00316E09" w:rsidRDefault="002A244C" w:rsidP="002A244C">
      <w:pPr>
        <w:spacing w:after="0" w:line="240" w:lineRule="auto"/>
        <w:ind w:firstLine="539"/>
        <w:jc w:val="both"/>
        <w:rPr>
          <w:rFonts w:ascii="Times New Roman" w:eastAsia="Times New Roman" w:hAnsi="Times New Roman" w:cs="Times New Roman"/>
          <w:vanish/>
          <w:sz w:val="28"/>
          <w:szCs w:val="28"/>
        </w:rPr>
      </w:pPr>
      <w:r w:rsidRPr="00316E09">
        <w:rPr>
          <w:rFonts w:ascii="Times New Roman" w:eastAsia="Times New Roman" w:hAnsi="Times New Roman" w:cs="Times New Roman"/>
          <w:vanish/>
          <w:sz w:val="28"/>
          <w:szCs w:val="28"/>
        </w:rPr>
        <w:t> </w:t>
      </w:r>
    </w:p>
    <w:p w:rsidR="002A244C" w:rsidRPr="00316E09" w:rsidRDefault="002A244C" w:rsidP="002A244C">
      <w:pPr>
        <w:spacing w:after="0" w:line="240" w:lineRule="auto"/>
        <w:ind w:firstLine="539"/>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t>5. Запрещается взимать с участников продажи в электронной форме не предусмотренную настоящим Федеральным законом дополнительную плату.</w:t>
      </w:r>
    </w:p>
    <w:p w:rsidR="002A244C" w:rsidRPr="00316E09" w:rsidRDefault="002A244C" w:rsidP="002A244C">
      <w:pPr>
        <w:spacing w:after="0" w:line="240" w:lineRule="auto"/>
        <w:ind w:firstLine="539"/>
        <w:jc w:val="both"/>
        <w:rPr>
          <w:rFonts w:ascii="Times New Roman" w:eastAsia="Times New Roman" w:hAnsi="Times New Roman" w:cs="Times New Roman"/>
          <w:vanish/>
          <w:sz w:val="28"/>
          <w:szCs w:val="28"/>
        </w:rPr>
      </w:pPr>
      <w:r w:rsidRPr="00316E09">
        <w:rPr>
          <w:rFonts w:ascii="Times New Roman" w:eastAsia="Times New Roman" w:hAnsi="Times New Roman" w:cs="Times New Roman"/>
          <w:vanish/>
          <w:sz w:val="28"/>
          <w:szCs w:val="28"/>
        </w:rPr>
        <w:t> </w:t>
      </w:r>
    </w:p>
    <w:p w:rsidR="002A244C" w:rsidRPr="00316E09" w:rsidRDefault="002A244C" w:rsidP="002A244C">
      <w:pPr>
        <w:spacing w:after="0" w:line="240" w:lineRule="auto"/>
        <w:ind w:firstLine="539"/>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t>6. Опубликование и размещение информационного сообщения о проведении продажи в электронной форме осуществляются в порядке, установленном статьей 15 Закона.</w:t>
      </w:r>
    </w:p>
    <w:p w:rsidR="002A244C" w:rsidRPr="00316E09" w:rsidRDefault="002A244C" w:rsidP="002A244C">
      <w:pPr>
        <w:spacing w:after="0" w:line="240" w:lineRule="auto"/>
        <w:ind w:firstLine="539"/>
        <w:jc w:val="both"/>
        <w:rPr>
          <w:rFonts w:ascii="Times New Roman" w:eastAsia="Times New Roman" w:hAnsi="Times New Roman" w:cs="Times New Roman"/>
          <w:vanish/>
          <w:sz w:val="28"/>
          <w:szCs w:val="28"/>
        </w:rPr>
      </w:pPr>
      <w:r w:rsidRPr="00316E09">
        <w:rPr>
          <w:rFonts w:ascii="Times New Roman" w:eastAsia="Times New Roman" w:hAnsi="Times New Roman" w:cs="Times New Roman"/>
          <w:vanish/>
          <w:sz w:val="28"/>
          <w:szCs w:val="28"/>
        </w:rPr>
        <w:t> </w:t>
      </w:r>
    </w:p>
    <w:p w:rsidR="002A244C" w:rsidRPr="00316E09" w:rsidRDefault="002A244C" w:rsidP="002A244C">
      <w:pPr>
        <w:spacing w:after="0" w:line="240" w:lineRule="auto"/>
        <w:ind w:firstLine="539"/>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t>В информационном сообщении о проведении продажи в электронной форме, подлежащем опубликованию в официальном печатном издании, должны быть указаны сведения, предусмотренные пунктами 3 и 4 статьи 15 Закона, а также сведения о сайтах в сети "Интернет", на которых размещается такое информационное сообщение.</w:t>
      </w:r>
    </w:p>
    <w:p w:rsidR="002A244C" w:rsidRPr="00316E09" w:rsidRDefault="002A244C" w:rsidP="002A244C">
      <w:pPr>
        <w:spacing w:after="0" w:line="240" w:lineRule="auto"/>
        <w:ind w:firstLine="539"/>
        <w:jc w:val="both"/>
        <w:rPr>
          <w:rFonts w:ascii="Times New Roman" w:eastAsia="Times New Roman" w:hAnsi="Times New Roman" w:cs="Times New Roman"/>
          <w:vanish/>
          <w:sz w:val="28"/>
          <w:szCs w:val="28"/>
        </w:rPr>
      </w:pPr>
      <w:r w:rsidRPr="00316E09">
        <w:rPr>
          <w:rFonts w:ascii="Times New Roman" w:eastAsia="Times New Roman" w:hAnsi="Times New Roman" w:cs="Times New Roman"/>
          <w:vanish/>
          <w:sz w:val="28"/>
          <w:szCs w:val="28"/>
        </w:rPr>
        <w:t> </w:t>
      </w:r>
    </w:p>
    <w:p w:rsidR="002A244C" w:rsidRPr="00316E09" w:rsidRDefault="002A244C" w:rsidP="002A244C">
      <w:pPr>
        <w:spacing w:after="0" w:line="240" w:lineRule="auto"/>
        <w:ind w:firstLine="539"/>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t>В информационном сообщении о проведении продажи в электронной форме, размещаемом на сайтах в сети "Интернет", наряду со сведениями, предусмотренными пунктом 5 статьи 15 Закона, указываются сайт в сети "Интернет", на котором будет проводиться продажа в электронной форме, дата и время регистрации на этом сайте претендентов на участие в такой продаже, порядок их регистрации, правила проведения продажи в электронной форме, дата и время ее проведения.</w:t>
      </w:r>
    </w:p>
    <w:p w:rsidR="002A244C" w:rsidRPr="00316E09" w:rsidRDefault="002A244C" w:rsidP="002A244C">
      <w:pPr>
        <w:spacing w:after="0" w:line="240" w:lineRule="auto"/>
        <w:ind w:firstLine="539"/>
        <w:jc w:val="both"/>
        <w:rPr>
          <w:rFonts w:ascii="Times New Roman" w:eastAsia="Times New Roman" w:hAnsi="Times New Roman" w:cs="Times New Roman"/>
          <w:vanish/>
          <w:sz w:val="28"/>
          <w:szCs w:val="28"/>
        </w:rPr>
      </w:pPr>
      <w:r w:rsidRPr="00316E09">
        <w:rPr>
          <w:rFonts w:ascii="Times New Roman" w:eastAsia="Times New Roman" w:hAnsi="Times New Roman" w:cs="Times New Roman"/>
          <w:vanish/>
          <w:sz w:val="28"/>
          <w:szCs w:val="28"/>
        </w:rPr>
        <w:t> </w:t>
      </w:r>
    </w:p>
    <w:p w:rsidR="002A244C" w:rsidRPr="00316E09" w:rsidRDefault="002A244C" w:rsidP="002A244C">
      <w:pPr>
        <w:spacing w:after="0" w:line="240" w:lineRule="auto"/>
        <w:ind w:firstLine="539"/>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t>Сведения, указанные в информационном сообщении о проведении продажи в электронной форме, размещаемом на сайтах в сети "Интернет", должны соответствовать аналогичным сведениям, указанным в информационном сообщении о проведении продажи в электронной форме, опубликованном в официальном печатном издании.</w:t>
      </w:r>
    </w:p>
    <w:p w:rsidR="002A244C" w:rsidRPr="00316E09" w:rsidRDefault="002A244C" w:rsidP="002A244C">
      <w:pPr>
        <w:spacing w:after="0" w:line="240" w:lineRule="auto"/>
        <w:ind w:firstLine="539"/>
        <w:jc w:val="both"/>
        <w:rPr>
          <w:rFonts w:ascii="Times New Roman" w:eastAsia="Times New Roman" w:hAnsi="Times New Roman" w:cs="Times New Roman"/>
          <w:vanish/>
          <w:sz w:val="28"/>
          <w:szCs w:val="28"/>
        </w:rPr>
      </w:pPr>
      <w:r w:rsidRPr="00316E09">
        <w:rPr>
          <w:rFonts w:ascii="Times New Roman" w:eastAsia="Times New Roman" w:hAnsi="Times New Roman" w:cs="Times New Roman"/>
          <w:vanish/>
          <w:sz w:val="28"/>
          <w:szCs w:val="28"/>
        </w:rPr>
        <w:t> </w:t>
      </w:r>
    </w:p>
    <w:p w:rsidR="002A244C" w:rsidRPr="00316E09" w:rsidRDefault="002A244C" w:rsidP="002A244C">
      <w:pPr>
        <w:spacing w:after="0" w:line="240" w:lineRule="auto"/>
        <w:ind w:firstLine="539"/>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t>7. Для участия в продаже в электронной форме претенденты должны зарегистрироваться на сайте в сети "Интернет", указанном в информационном сообщении о проведении продажи в электронной форме, в порядке, установленном данным информационным сообщением.</w:t>
      </w:r>
    </w:p>
    <w:p w:rsidR="002A244C" w:rsidRPr="00316E09" w:rsidRDefault="002A244C" w:rsidP="002A244C">
      <w:pPr>
        <w:spacing w:after="0" w:line="240" w:lineRule="auto"/>
        <w:ind w:firstLine="539"/>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t>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w:t>
      </w:r>
    </w:p>
    <w:p w:rsidR="002A244C" w:rsidRPr="00316E09" w:rsidRDefault="002A244C" w:rsidP="002A244C">
      <w:pPr>
        <w:spacing w:after="0" w:line="240" w:lineRule="auto"/>
        <w:ind w:firstLine="539"/>
        <w:jc w:val="both"/>
        <w:rPr>
          <w:rFonts w:ascii="Times New Roman" w:eastAsia="Times New Roman" w:hAnsi="Times New Roman" w:cs="Times New Roman"/>
          <w:vanish/>
          <w:sz w:val="28"/>
          <w:szCs w:val="28"/>
        </w:rPr>
      </w:pPr>
      <w:r w:rsidRPr="00316E09">
        <w:rPr>
          <w:rFonts w:ascii="Times New Roman" w:eastAsia="Times New Roman" w:hAnsi="Times New Roman" w:cs="Times New Roman"/>
          <w:vanish/>
          <w:sz w:val="28"/>
          <w:szCs w:val="28"/>
        </w:rPr>
        <w:lastRenderedPageBreak/>
        <w:t> </w:t>
      </w:r>
    </w:p>
    <w:p w:rsidR="002A244C" w:rsidRPr="00316E09" w:rsidRDefault="002A244C" w:rsidP="002A244C">
      <w:pPr>
        <w:spacing w:after="0" w:line="240" w:lineRule="auto"/>
        <w:ind w:firstLine="539"/>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t>8.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2A244C" w:rsidRPr="00316E09" w:rsidRDefault="002A244C" w:rsidP="002A244C">
      <w:pPr>
        <w:spacing w:after="0" w:line="240" w:lineRule="auto"/>
        <w:ind w:firstLine="539"/>
        <w:jc w:val="both"/>
        <w:rPr>
          <w:rFonts w:ascii="Times New Roman" w:eastAsia="Times New Roman" w:hAnsi="Times New Roman" w:cs="Times New Roman"/>
          <w:vanish/>
          <w:sz w:val="28"/>
          <w:szCs w:val="28"/>
        </w:rPr>
      </w:pPr>
      <w:r w:rsidRPr="00316E09">
        <w:rPr>
          <w:rFonts w:ascii="Times New Roman" w:eastAsia="Times New Roman" w:hAnsi="Times New Roman" w:cs="Times New Roman"/>
          <w:vanish/>
          <w:sz w:val="28"/>
          <w:szCs w:val="28"/>
        </w:rPr>
        <w:t> </w:t>
      </w:r>
    </w:p>
    <w:p w:rsidR="002A244C" w:rsidRPr="00316E09" w:rsidRDefault="002A244C" w:rsidP="002A244C">
      <w:pPr>
        <w:spacing w:after="0" w:line="240" w:lineRule="auto"/>
        <w:ind w:firstLine="539"/>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t>9. С даты и со времени начала процедуры проведения продажи в электронной форме на сайте в сети "Интернет", на котором проводится данная процедура, должны быть указаны:</w:t>
      </w:r>
    </w:p>
    <w:p w:rsidR="002A244C" w:rsidRPr="00316E09" w:rsidRDefault="002A244C" w:rsidP="002A244C">
      <w:pPr>
        <w:spacing w:after="0" w:line="240" w:lineRule="auto"/>
        <w:ind w:firstLine="539"/>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t>1) наименование муниципального имущества и иные позволяющие его индивидуализировать сведения (спецификация лота);</w:t>
      </w:r>
    </w:p>
    <w:p w:rsidR="002A244C" w:rsidRPr="00316E09" w:rsidRDefault="002A244C" w:rsidP="002A244C">
      <w:pPr>
        <w:spacing w:after="0" w:line="240" w:lineRule="auto"/>
        <w:ind w:firstLine="539"/>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t>2) начальная цена, величина повышения начальной цены ("шаг аукциона") - в случае проведения продажи на аукционе;</w:t>
      </w:r>
    </w:p>
    <w:p w:rsidR="002A244C" w:rsidRPr="00316E09" w:rsidRDefault="002A244C" w:rsidP="002A244C">
      <w:pPr>
        <w:spacing w:after="0" w:line="240" w:lineRule="auto"/>
        <w:ind w:firstLine="539"/>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Законом ("шаг аукциона"), - в случае продажи посредством публичного предложения;</w:t>
      </w:r>
    </w:p>
    <w:p w:rsidR="002A244C" w:rsidRPr="00316E09" w:rsidRDefault="002A244C" w:rsidP="002A244C">
      <w:pPr>
        <w:spacing w:after="0" w:line="240" w:lineRule="auto"/>
        <w:ind w:firstLine="539"/>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t>4) последнее предложение о цене муниципального имущества и время его поступления в режиме реального времени.</w:t>
      </w:r>
    </w:p>
    <w:p w:rsidR="002A244C" w:rsidRPr="00316E09" w:rsidRDefault="002A244C" w:rsidP="002A244C">
      <w:pPr>
        <w:spacing w:after="0" w:line="240" w:lineRule="auto"/>
        <w:ind w:firstLine="539"/>
        <w:jc w:val="both"/>
        <w:rPr>
          <w:rFonts w:ascii="Times New Roman" w:eastAsia="Times New Roman" w:hAnsi="Times New Roman" w:cs="Times New Roman"/>
          <w:vanish/>
          <w:sz w:val="28"/>
          <w:szCs w:val="28"/>
        </w:rPr>
      </w:pPr>
      <w:r w:rsidRPr="00316E09">
        <w:rPr>
          <w:rFonts w:ascii="Times New Roman" w:eastAsia="Times New Roman" w:hAnsi="Times New Roman" w:cs="Times New Roman"/>
          <w:vanish/>
          <w:sz w:val="28"/>
          <w:szCs w:val="28"/>
        </w:rPr>
        <w:t> </w:t>
      </w:r>
    </w:p>
    <w:p w:rsidR="002A244C" w:rsidRPr="00316E09" w:rsidRDefault="002A244C" w:rsidP="002A244C">
      <w:pPr>
        <w:spacing w:after="0" w:line="240" w:lineRule="auto"/>
        <w:ind w:firstLine="539"/>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t>10. В случае проведения продажи муниципального имущества без объявления цены его начальная цена не указывается.</w:t>
      </w:r>
    </w:p>
    <w:p w:rsidR="002A244C" w:rsidRPr="00316E09" w:rsidRDefault="002A244C" w:rsidP="002A244C">
      <w:pPr>
        <w:spacing w:after="0" w:line="240" w:lineRule="auto"/>
        <w:ind w:firstLine="539"/>
        <w:jc w:val="both"/>
        <w:rPr>
          <w:rFonts w:ascii="Times New Roman" w:eastAsia="Times New Roman" w:hAnsi="Times New Roman" w:cs="Times New Roman"/>
          <w:vanish/>
          <w:sz w:val="28"/>
          <w:szCs w:val="28"/>
        </w:rPr>
      </w:pPr>
      <w:r w:rsidRPr="00316E09">
        <w:rPr>
          <w:rFonts w:ascii="Times New Roman" w:eastAsia="Times New Roman" w:hAnsi="Times New Roman" w:cs="Times New Roman"/>
          <w:vanish/>
          <w:sz w:val="28"/>
          <w:szCs w:val="28"/>
        </w:rPr>
        <w:t> </w:t>
      </w:r>
    </w:p>
    <w:p w:rsidR="002A244C" w:rsidRPr="00316E09" w:rsidRDefault="002A244C" w:rsidP="002A244C">
      <w:pPr>
        <w:spacing w:after="0" w:line="240" w:lineRule="auto"/>
        <w:ind w:firstLine="539"/>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t>11. В течение одного часа с момента окончания процедуры проведения продажи в электронной форме на сайте в сети "Интернет", на котором проводилась продажа в электронной форме, размещаются:</w:t>
      </w:r>
    </w:p>
    <w:p w:rsidR="002A244C" w:rsidRPr="00316E09" w:rsidRDefault="002A244C" w:rsidP="002A244C">
      <w:pPr>
        <w:spacing w:after="0" w:line="240" w:lineRule="auto"/>
        <w:ind w:firstLine="539"/>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t>1) наименование имущества и иные позволяющие его индивидуализировать сведения (спецификация лота);</w:t>
      </w:r>
    </w:p>
    <w:p w:rsidR="002A244C" w:rsidRPr="00316E09" w:rsidRDefault="002A244C" w:rsidP="002A244C">
      <w:pPr>
        <w:spacing w:after="0" w:line="240" w:lineRule="auto"/>
        <w:ind w:firstLine="539"/>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t>2) цена сделки приватизации;</w:t>
      </w:r>
    </w:p>
    <w:p w:rsidR="002A244C" w:rsidRPr="00316E09" w:rsidRDefault="002A244C" w:rsidP="002A244C">
      <w:pPr>
        <w:spacing w:after="0" w:line="240" w:lineRule="auto"/>
        <w:ind w:firstLine="539"/>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t>3) имя физического лица или наименование юридического лица - победителя торгов.</w:t>
      </w:r>
    </w:p>
    <w:p w:rsidR="002A244C" w:rsidRPr="00316E09" w:rsidRDefault="002A244C" w:rsidP="002A244C">
      <w:pPr>
        <w:spacing w:after="0" w:line="240" w:lineRule="auto"/>
        <w:ind w:firstLine="539"/>
        <w:jc w:val="both"/>
        <w:rPr>
          <w:rFonts w:ascii="Times New Roman" w:eastAsia="Times New Roman" w:hAnsi="Times New Roman" w:cs="Times New Roman"/>
          <w:vanish/>
          <w:sz w:val="28"/>
          <w:szCs w:val="28"/>
        </w:rPr>
      </w:pPr>
      <w:r w:rsidRPr="00316E09">
        <w:rPr>
          <w:rFonts w:ascii="Times New Roman" w:eastAsia="Times New Roman" w:hAnsi="Times New Roman" w:cs="Times New Roman"/>
          <w:vanish/>
          <w:sz w:val="28"/>
          <w:szCs w:val="28"/>
        </w:rPr>
        <w:t> </w:t>
      </w:r>
    </w:p>
    <w:p w:rsidR="002A244C" w:rsidRPr="00316E09" w:rsidRDefault="002A244C" w:rsidP="002A244C">
      <w:pPr>
        <w:spacing w:after="0" w:line="240" w:lineRule="auto"/>
        <w:ind w:firstLine="539"/>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t>12. Результаты процедуры проведения продажи в электронной форме оформляются протоколом, который размещается на официальном сайте в сети "Интернет", на котором проводилась продажа в электронной форме, в течение дня, следующего после дня подписания указанного протокола.</w:t>
      </w:r>
    </w:p>
    <w:p w:rsidR="002A244C" w:rsidRPr="00316E09" w:rsidRDefault="002A244C" w:rsidP="002A244C">
      <w:pPr>
        <w:spacing w:after="0" w:line="240" w:lineRule="auto"/>
        <w:ind w:firstLine="539"/>
        <w:jc w:val="both"/>
        <w:rPr>
          <w:rFonts w:ascii="Times New Roman" w:eastAsia="Times New Roman" w:hAnsi="Times New Roman" w:cs="Times New Roman"/>
          <w:vanish/>
          <w:sz w:val="28"/>
          <w:szCs w:val="28"/>
        </w:rPr>
      </w:pPr>
      <w:r w:rsidRPr="00316E09">
        <w:rPr>
          <w:rFonts w:ascii="Times New Roman" w:eastAsia="Times New Roman" w:hAnsi="Times New Roman" w:cs="Times New Roman"/>
          <w:vanish/>
          <w:sz w:val="28"/>
          <w:szCs w:val="28"/>
        </w:rPr>
        <w:t> </w:t>
      </w:r>
    </w:p>
    <w:p w:rsidR="002A244C" w:rsidRPr="00316E09" w:rsidRDefault="002A244C" w:rsidP="002A244C">
      <w:pPr>
        <w:spacing w:after="0" w:line="240" w:lineRule="auto"/>
        <w:ind w:firstLine="539"/>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t>13. Требования к технологическим, программным, лингвистическим, правовым и организационным средствам обеспечения пользования сайтом в сети "Интернет", на котором будет проводиться продажа в электронной форме, утверждаются уполномоченным Правительством Российской Федерации федеральным органом исполнительной власти.</w:t>
      </w:r>
    </w:p>
    <w:p w:rsidR="002A244C" w:rsidRPr="00316E09" w:rsidRDefault="002A244C" w:rsidP="002A244C">
      <w:pPr>
        <w:spacing w:after="0" w:line="240" w:lineRule="auto"/>
        <w:ind w:firstLine="539"/>
        <w:jc w:val="both"/>
        <w:rPr>
          <w:rFonts w:ascii="Times New Roman" w:eastAsia="Times New Roman" w:hAnsi="Times New Roman" w:cs="Times New Roman"/>
          <w:vanish/>
          <w:sz w:val="28"/>
          <w:szCs w:val="28"/>
        </w:rPr>
      </w:pPr>
      <w:r w:rsidRPr="00316E09">
        <w:rPr>
          <w:rFonts w:ascii="Times New Roman" w:eastAsia="Times New Roman" w:hAnsi="Times New Roman" w:cs="Times New Roman"/>
          <w:vanish/>
          <w:sz w:val="28"/>
          <w:szCs w:val="28"/>
        </w:rPr>
        <w:t> </w:t>
      </w:r>
    </w:p>
    <w:p w:rsidR="002A244C" w:rsidRPr="00316E09" w:rsidRDefault="002A244C" w:rsidP="002A244C">
      <w:pPr>
        <w:spacing w:after="0" w:line="240" w:lineRule="auto"/>
        <w:ind w:firstLine="539"/>
        <w:jc w:val="both"/>
        <w:rPr>
          <w:rFonts w:ascii="Times New Roman" w:eastAsia="Times New Roman" w:hAnsi="Times New Roman" w:cs="Times New Roman"/>
          <w:sz w:val="28"/>
          <w:szCs w:val="28"/>
        </w:rPr>
      </w:pPr>
      <w:r w:rsidRPr="00316E09">
        <w:rPr>
          <w:rFonts w:ascii="Times New Roman" w:eastAsia="Times New Roman" w:hAnsi="Times New Roman" w:cs="Times New Roman"/>
          <w:sz w:val="28"/>
          <w:szCs w:val="28"/>
        </w:rPr>
        <w:t>14. Порядок организации и проведения продажи в электронной форме устанавливается Правительством Российской Федерации.</w:t>
      </w:r>
    </w:p>
    <w:p w:rsidR="002A244C" w:rsidRPr="00316E09" w:rsidRDefault="002A244C" w:rsidP="002A244C">
      <w:pPr>
        <w:spacing w:after="0" w:line="240" w:lineRule="auto"/>
        <w:ind w:firstLine="539"/>
        <w:jc w:val="both"/>
        <w:rPr>
          <w:rFonts w:ascii="Times New Roman" w:eastAsia="Times New Roman" w:hAnsi="Times New Roman" w:cs="Times New Roman"/>
          <w:sz w:val="28"/>
          <w:szCs w:val="28"/>
        </w:rPr>
      </w:pPr>
    </w:p>
    <w:p w:rsidR="002A244C" w:rsidRPr="00316E09" w:rsidRDefault="002A244C" w:rsidP="002A244C">
      <w:pPr>
        <w:jc w:val="both"/>
        <w:rPr>
          <w:rFonts w:ascii="Times New Roman" w:hAnsi="Times New Roman" w:cs="Times New Roman"/>
          <w:vanish/>
          <w:sz w:val="28"/>
          <w:szCs w:val="28"/>
        </w:rPr>
      </w:pPr>
      <w:r w:rsidRPr="00316E09">
        <w:rPr>
          <w:rFonts w:ascii="Times New Roman" w:hAnsi="Times New Roman" w:cs="Times New Roman"/>
          <w:sz w:val="28"/>
          <w:szCs w:val="28"/>
        </w:rPr>
        <w:t xml:space="preserve">Статья 31. Особенности правового положения открытых акционерных обществ, обществ с ограниченной ответственностью, акции, доли в уставных капиталах которых находятся в собственности Российской Федерации, субъектов Российской Федерации или муниципальных образований и не </w:t>
      </w:r>
      <w:r w:rsidRPr="00316E09">
        <w:rPr>
          <w:rFonts w:ascii="Times New Roman" w:hAnsi="Times New Roman" w:cs="Times New Roman"/>
          <w:sz w:val="28"/>
          <w:szCs w:val="28"/>
        </w:rPr>
        <w:lastRenderedPageBreak/>
        <w:t>закреплены за государственными или муниципальными унитарными предприятиями, государственными или муниципальными учреждениями</w:t>
      </w:r>
      <w:r w:rsidRPr="00316E09">
        <w:rPr>
          <w:rFonts w:ascii="Times New Roman" w:hAnsi="Times New Roman" w:cs="Times New Roman"/>
          <w:vanish/>
          <w:sz w:val="28"/>
          <w:szCs w:val="28"/>
        </w:rPr>
        <w:t xml:space="preserve"> (см. текст в предыдущей редакции)</w:t>
      </w:r>
    </w:p>
    <w:p w:rsidR="002A244C" w:rsidRPr="00316E09" w:rsidRDefault="002A244C" w:rsidP="002A244C">
      <w:pPr>
        <w:jc w:val="both"/>
        <w:rPr>
          <w:rFonts w:ascii="Times New Roman" w:hAnsi="Times New Roman" w:cs="Times New Roman"/>
          <w:sz w:val="28"/>
          <w:szCs w:val="28"/>
        </w:rPr>
      </w:pPr>
    </w:p>
    <w:p w:rsidR="002A244C" w:rsidRPr="00316E09" w:rsidRDefault="002A244C" w:rsidP="002A244C">
      <w:pPr>
        <w:jc w:val="both"/>
        <w:rPr>
          <w:rFonts w:ascii="Times New Roman" w:hAnsi="Times New Roman" w:cs="Times New Roman"/>
          <w:vanish/>
          <w:sz w:val="28"/>
          <w:szCs w:val="28"/>
        </w:rPr>
      </w:pPr>
      <w:r w:rsidRPr="00316E09">
        <w:rPr>
          <w:rFonts w:ascii="Times New Roman" w:hAnsi="Times New Roman" w:cs="Times New Roman"/>
          <w:vanish/>
          <w:sz w:val="28"/>
          <w:szCs w:val="28"/>
        </w:rPr>
        <w:t> </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1. Права акционеров открытых акционерных обществ, участников обществ с ограниченной ответственностью, акции, доли в уставных капиталах которых находятся в собственности субъекта Российской Федерации, муниципального образования и не закреплены за государственными или муниципальными унитарными предприятиями либо государственными или муниципальными учреждениями, от имени субъекта Российской Федерации, муниципального образования осуществляют соответственно органы государственной власти субъекта Российской Федерации, органы местного самоуправления.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Представителями интересов Российской Федерации, субъектов Российской Федерации, муниципальных образований в органах управления и ревизионных комиссиях открытых акционерных обществ, обществ с ограниченной ответственностью могут быть лица, замещающие соответственно государственные и муниципальные должности, а также иные лица.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В отдельных случаях от имени Российской Федерации, субъекта Российской Федерации, муниципального образования некоторые права акционера акционерного общества или участника общества с ограниченной ответственностью могут осуществлять продавцы государственного имущества, муниципального имущества в объеме и в порядке, которые определены соответственно нормативными правовыми актами Правительства Российской Федерации, нормативными правовыми актами органа исполнительной власти субъекта Российской Федерации, правовыми актами органа местного самоуправления.</w:t>
      </w:r>
    </w:p>
    <w:p w:rsidR="002A244C" w:rsidRPr="00316E09" w:rsidRDefault="002A244C" w:rsidP="002A244C">
      <w:pPr>
        <w:jc w:val="both"/>
        <w:rPr>
          <w:rFonts w:ascii="Times New Roman" w:hAnsi="Times New Roman" w:cs="Times New Roman"/>
          <w:vanish/>
          <w:sz w:val="28"/>
          <w:szCs w:val="28"/>
        </w:rPr>
      </w:pPr>
      <w:r w:rsidRPr="00316E09">
        <w:rPr>
          <w:rFonts w:ascii="Times New Roman" w:hAnsi="Times New Roman" w:cs="Times New Roman"/>
          <w:vanish/>
          <w:sz w:val="28"/>
          <w:szCs w:val="28"/>
        </w:rPr>
        <w:t> </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Порядок управления находящимися в собственности Российской Федерации, государственной собственности субъектов Российской Федерации или муниципальной собственности акциями открытых акционерных обществ, долями в обществах с ограниченной ответственностью, созданных в процессе приватизации, устанавливается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2A244C" w:rsidRPr="00316E09" w:rsidRDefault="002A244C" w:rsidP="002A244C">
      <w:pPr>
        <w:jc w:val="both"/>
        <w:rPr>
          <w:rFonts w:ascii="Times New Roman" w:hAnsi="Times New Roman" w:cs="Times New Roman"/>
          <w:vanish/>
          <w:sz w:val="28"/>
          <w:szCs w:val="28"/>
        </w:rPr>
      </w:pPr>
      <w:r w:rsidRPr="00316E09">
        <w:rPr>
          <w:rFonts w:ascii="Times New Roman" w:hAnsi="Times New Roman" w:cs="Times New Roman"/>
          <w:vanish/>
          <w:sz w:val="28"/>
          <w:szCs w:val="28"/>
        </w:rPr>
        <w:t xml:space="preserve"> (см. текст в предыдущей редакции)</w:t>
      </w:r>
    </w:p>
    <w:p w:rsidR="002A244C" w:rsidRPr="00316E09" w:rsidRDefault="002A244C" w:rsidP="002A244C">
      <w:pPr>
        <w:jc w:val="both"/>
        <w:rPr>
          <w:rFonts w:ascii="Times New Roman" w:hAnsi="Times New Roman" w:cs="Times New Roman"/>
          <w:vanish/>
          <w:sz w:val="28"/>
          <w:szCs w:val="28"/>
        </w:rPr>
      </w:pPr>
      <w:r w:rsidRPr="00316E09">
        <w:rPr>
          <w:rFonts w:ascii="Times New Roman" w:hAnsi="Times New Roman" w:cs="Times New Roman"/>
          <w:vanish/>
          <w:sz w:val="28"/>
          <w:szCs w:val="28"/>
        </w:rPr>
        <w:t> </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xml:space="preserve">2. В случае, если в государственной или муниципальной собственности находятся не закрепленные за государственными или муниципальными унитарными предприятиями, государственными или муниципальными учреждениями 100 процентов акций открытого акционерного общества, доля </w:t>
      </w:r>
      <w:r w:rsidRPr="00316E09">
        <w:rPr>
          <w:rFonts w:ascii="Times New Roman" w:hAnsi="Times New Roman" w:cs="Times New Roman"/>
          <w:sz w:val="28"/>
          <w:szCs w:val="28"/>
        </w:rPr>
        <w:lastRenderedPageBreak/>
        <w:t>в уставном капитале общества с ограниченной ответственностью, составляющая 100 процентов его уставного капитала, полномочия высшего органа управления общества осуществляются от имени соответствующего собственника акций открытого акционерного общества, собственника доли в обществе с ограниченной ответственностью в порядке,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 Предусмотренные Федеральным законом от 26 декабря 1995 года N 208-ФЗ "Об акционерных обществах" и Федеральным законом от 8 февраля 1998 года N 14-ФЗ "Об обществах с ограниченной ответственностью" процедуры подготовки и проведения общего собрания акционеров, общего собрания участников общества не применяются, за исключением положений, касающихся сроков проведения годового общего собрания акционеров, общего собрания участников общества.</w:t>
      </w:r>
    </w:p>
    <w:p w:rsidR="002A244C" w:rsidRPr="00316E09" w:rsidRDefault="002A244C" w:rsidP="002A244C">
      <w:pPr>
        <w:jc w:val="both"/>
        <w:rPr>
          <w:rFonts w:ascii="Times New Roman" w:hAnsi="Times New Roman" w:cs="Times New Roman"/>
          <w:vanish/>
          <w:sz w:val="28"/>
          <w:szCs w:val="28"/>
        </w:rPr>
      </w:pPr>
      <w:r w:rsidRPr="00316E09">
        <w:rPr>
          <w:rFonts w:ascii="Times New Roman" w:hAnsi="Times New Roman" w:cs="Times New Roman"/>
          <w:vanish/>
          <w:sz w:val="28"/>
          <w:szCs w:val="28"/>
        </w:rPr>
        <w:t xml:space="preserve"> (см. текст в предыдущей редакции)</w:t>
      </w:r>
    </w:p>
    <w:p w:rsidR="002A244C" w:rsidRPr="00316E09" w:rsidRDefault="002A244C" w:rsidP="002A244C">
      <w:pPr>
        <w:jc w:val="both"/>
        <w:rPr>
          <w:rFonts w:ascii="Times New Roman" w:hAnsi="Times New Roman" w:cs="Times New Roman"/>
          <w:vanish/>
          <w:sz w:val="28"/>
          <w:szCs w:val="28"/>
        </w:rPr>
      </w:pPr>
      <w:r w:rsidRPr="00316E09">
        <w:rPr>
          <w:rFonts w:ascii="Times New Roman" w:hAnsi="Times New Roman" w:cs="Times New Roman"/>
          <w:vanish/>
          <w:sz w:val="28"/>
          <w:szCs w:val="28"/>
        </w:rPr>
        <w:t> </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2.1. Созданные путем приватизации  муниципального унитарного предприятия открытое акционерное общество, общество с ограниченной ответственностью вправе осуществлять предусмотренные их уставами виды деятельности на основании лицензий и иных разрешительных документов, выданных соответствующему  муниципальному унитарному предприятию.</w:t>
      </w:r>
    </w:p>
    <w:p w:rsidR="002A244C" w:rsidRPr="00316E09" w:rsidRDefault="002A244C" w:rsidP="002A244C">
      <w:pPr>
        <w:jc w:val="both"/>
        <w:rPr>
          <w:rFonts w:ascii="Times New Roman" w:hAnsi="Times New Roman" w:cs="Times New Roman"/>
          <w:vanish/>
          <w:sz w:val="28"/>
          <w:szCs w:val="28"/>
        </w:rPr>
      </w:pPr>
      <w:r w:rsidRPr="00316E09">
        <w:rPr>
          <w:rFonts w:ascii="Times New Roman" w:hAnsi="Times New Roman" w:cs="Times New Roman"/>
          <w:vanish/>
          <w:sz w:val="28"/>
          <w:szCs w:val="28"/>
        </w:rPr>
        <w:t> </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3. Единоличный исполнительный орган открытого акционерного общества, включенного в перечень стратегических акционерных обществ, не вправе совершать сделки, связанные с отчуждением акций, внесенных в соответствии с решением Правительства Российской Федерации в уставный капитал общества, а равно сделки, влекущие за собой возможность отчуждения или передачи их в доверительное управление без согласия Правительства Российской Федерации или уполномоченного федерального органа исполнительной власти. Сделка, совершенная без такого согласия, ничтожна.</w:t>
      </w:r>
    </w:p>
    <w:p w:rsidR="002A244C" w:rsidRPr="00316E09" w:rsidRDefault="002A244C" w:rsidP="002A244C">
      <w:pPr>
        <w:jc w:val="both"/>
        <w:rPr>
          <w:rFonts w:ascii="Times New Roman" w:hAnsi="Times New Roman" w:cs="Times New Roman"/>
          <w:vanish/>
          <w:sz w:val="28"/>
          <w:szCs w:val="28"/>
        </w:rPr>
      </w:pPr>
      <w:r w:rsidRPr="00316E09">
        <w:rPr>
          <w:rFonts w:ascii="Times New Roman" w:hAnsi="Times New Roman" w:cs="Times New Roman"/>
          <w:vanish/>
          <w:sz w:val="28"/>
          <w:szCs w:val="28"/>
        </w:rPr>
        <w:t> </w:t>
      </w:r>
    </w:p>
    <w:p w:rsidR="002A244C" w:rsidRPr="00316E09" w:rsidRDefault="002A244C" w:rsidP="002A244C">
      <w:pPr>
        <w:jc w:val="both"/>
        <w:rPr>
          <w:rFonts w:ascii="Times New Roman" w:hAnsi="Times New Roman" w:cs="Times New Roman"/>
          <w:vanish/>
          <w:sz w:val="28"/>
          <w:szCs w:val="28"/>
        </w:rPr>
      </w:pPr>
      <w:r w:rsidRPr="00316E09">
        <w:rPr>
          <w:rFonts w:ascii="Times New Roman" w:hAnsi="Times New Roman" w:cs="Times New Roman"/>
          <w:sz w:val="28"/>
          <w:szCs w:val="28"/>
        </w:rPr>
        <w:t>Статья 32. Сохранение доли государства или муниципального образования в уставном капитале открытых акционерных обществ</w:t>
      </w:r>
      <w:r w:rsidRPr="00316E09">
        <w:rPr>
          <w:rFonts w:ascii="Times New Roman" w:hAnsi="Times New Roman" w:cs="Times New Roman"/>
          <w:vanish/>
          <w:sz w:val="28"/>
          <w:szCs w:val="28"/>
        </w:rPr>
        <w:t>(см. текст в предыдущей редакции)</w:t>
      </w:r>
    </w:p>
    <w:p w:rsidR="002A244C" w:rsidRPr="00316E09" w:rsidRDefault="002A244C" w:rsidP="002A244C">
      <w:pPr>
        <w:jc w:val="both"/>
        <w:rPr>
          <w:rFonts w:ascii="Times New Roman" w:hAnsi="Times New Roman" w:cs="Times New Roman"/>
          <w:sz w:val="28"/>
          <w:szCs w:val="28"/>
        </w:rPr>
      </w:pPr>
    </w:p>
    <w:p w:rsidR="002A244C" w:rsidRPr="00316E09" w:rsidRDefault="002A244C" w:rsidP="002A244C">
      <w:pPr>
        <w:jc w:val="both"/>
        <w:rPr>
          <w:rFonts w:ascii="Times New Roman" w:hAnsi="Times New Roman" w:cs="Times New Roman"/>
          <w:vanish/>
          <w:sz w:val="28"/>
          <w:szCs w:val="28"/>
        </w:rPr>
      </w:pPr>
      <w:r w:rsidRPr="00316E09">
        <w:rPr>
          <w:rFonts w:ascii="Times New Roman" w:hAnsi="Times New Roman" w:cs="Times New Roman"/>
          <w:vanish/>
          <w:sz w:val="28"/>
          <w:szCs w:val="28"/>
        </w:rPr>
        <w:t> </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xml:space="preserve">1. При наличии в государственной или муниципальной собственности акций созданного в процессе приватизации открытого акционерного общества, предоставляющих более чем 25 процентов голосов на общем собрании акционеров, увеличение уставного капитала указанного общества путем дополнительного выпуска акций осуществляется с сохранением доли государства или муниципального образования в случае, если иное не предусмотрено соответствующим решением Президента Российской </w:t>
      </w:r>
      <w:r w:rsidRPr="00316E09">
        <w:rPr>
          <w:rFonts w:ascii="Times New Roman" w:hAnsi="Times New Roman" w:cs="Times New Roman"/>
          <w:sz w:val="28"/>
          <w:szCs w:val="28"/>
        </w:rPr>
        <w:lastRenderedPageBreak/>
        <w:t>Федерации, Правительства Российской Федерации, органов государственной власти субъектов Российской Федерации или органов местного самоуправления, и обеспечивается внесением в уставный капитал указанного акционерного общества государственного или муниципального имущества либо средств соответствующего бюджета для оплаты дополнительного выпуска акций.</w:t>
      </w:r>
    </w:p>
    <w:p w:rsidR="002A244C" w:rsidRPr="00316E09" w:rsidRDefault="002A244C" w:rsidP="002A244C">
      <w:pPr>
        <w:jc w:val="both"/>
        <w:rPr>
          <w:rFonts w:ascii="Times New Roman" w:hAnsi="Times New Roman" w:cs="Times New Roman"/>
          <w:vanish/>
          <w:sz w:val="28"/>
          <w:szCs w:val="28"/>
        </w:rPr>
      </w:pPr>
      <w:r w:rsidRPr="00316E09">
        <w:rPr>
          <w:rFonts w:ascii="Times New Roman" w:hAnsi="Times New Roman" w:cs="Times New Roman"/>
          <w:vanish/>
          <w:sz w:val="28"/>
          <w:szCs w:val="28"/>
        </w:rPr>
        <w:t> </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2. При наличии в государственной или муниципальной собственности акций созданного в процессе приватизации открытого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25 процентов голосов плюс одна голосующая акция.</w:t>
      </w:r>
    </w:p>
    <w:p w:rsidR="002A244C" w:rsidRPr="00316E09" w:rsidRDefault="002A244C" w:rsidP="002A244C">
      <w:pPr>
        <w:jc w:val="both"/>
        <w:rPr>
          <w:rFonts w:ascii="Times New Roman" w:hAnsi="Times New Roman" w:cs="Times New Roman"/>
          <w:vanish/>
          <w:sz w:val="28"/>
          <w:szCs w:val="28"/>
        </w:rPr>
      </w:pPr>
      <w:r w:rsidRPr="00316E09">
        <w:rPr>
          <w:rFonts w:ascii="Times New Roman" w:hAnsi="Times New Roman" w:cs="Times New Roman"/>
          <w:vanish/>
          <w:sz w:val="28"/>
          <w:szCs w:val="28"/>
        </w:rPr>
        <w:t> </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3. При наличии в государственной собственности акций входящего в перечень стратегических предприятий и акционерных обществ открытого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25 процентов голосов плюс одна голосующая акция.</w:t>
      </w:r>
    </w:p>
    <w:p w:rsidR="002A244C" w:rsidRPr="00316E09" w:rsidRDefault="002A244C" w:rsidP="002A244C">
      <w:pPr>
        <w:jc w:val="both"/>
        <w:rPr>
          <w:rFonts w:ascii="Times New Roman" w:hAnsi="Times New Roman" w:cs="Times New Roman"/>
          <w:vanish/>
          <w:sz w:val="28"/>
          <w:szCs w:val="28"/>
        </w:rPr>
      </w:pPr>
      <w:r w:rsidRPr="00316E09">
        <w:rPr>
          <w:rFonts w:ascii="Times New Roman" w:hAnsi="Times New Roman" w:cs="Times New Roman"/>
          <w:vanish/>
          <w:sz w:val="28"/>
          <w:szCs w:val="28"/>
        </w:rPr>
        <w:t> </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xml:space="preserve">4. При наличии в государственной или муниципальной собственности акций созданного в процессе приватизации открытого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 Российской Федерации или органом местного самоуправления и </w:t>
      </w:r>
      <w:r w:rsidRPr="00316E09">
        <w:rPr>
          <w:rFonts w:ascii="Times New Roman" w:hAnsi="Times New Roman" w:cs="Times New Roman"/>
          <w:sz w:val="28"/>
          <w:szCs w:val="28"/>
        </w:rPr>
        <w:lastRenderedPageBreak/>
        <w:t>только при условии сохранения государством или муниципальным образованием своей доли в размере не менее чем 50 процентов голосов плюс одна голосующая акция.</w:t>
      </w:r>
    </w:p>
    <w:p w:rsidR="002A244C" w:rsidRPr="00316E09" w:rsidRDefault="002A244C" w:rsidP="002A244C">
      <w:pPr>
        <w:jc w:val="both"/>
        <w:rPr>
          <w:rFonts w:ascii="Times New Roman" w:hAnsi="Times New Roman" w:cs="Times New Roman"/>
          <w:vanish/>
          <w:sz w:val="28"/>
          <w:szCs w:val="28"/>
        </w:rPr>
      </w:pPr>
      <w:r w:rsidRPr="00316E09">
        <w:rPr>
          <w:rFonts w:ascii="Times New Roman" w:hAnsi="Times New Roman" w:cs="Times New Roman"/>
          <w:vanish/>
          <w:sz w:val="28"/>
          <w:szCs w:val="28"/>
        </w:rPr>
        <w:t> </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5. При наличии в государственной собственности акций входящего в перечень стратегических предприятий и акционерных обществ открытого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50 процентов голосов плюс одна голосующая акция.</w:t>
      </w:r>
    </w:p>
    <w:p w:rsidR="002A244C" w:rsidRPr="00316E09" w:rsidRDefault="002A244C" w:rsidP="002A244C">
      <w:pPr>
        <w:jc w:val="both"/>
        <w:rPr>
          <w:rFonts w:ascii="Times New Roman" w:hAnsi="Times New Roman" w:cs="Times New Roman"/>
          <w:vanish/>
          <w:sz w:val="28"/>
          <w:szCs w:val="28"/>
        </w:rPr>
      </w:pPr>
      <w:r w:rsidRPr="00316E09">
        <w:rPr>
          <w:rFonts w:ascii="Times New Roman" w:hAnsi="Times New Roman" w:cs="Times New Roman"/>
          <w:vanish/>
          <w:sz w:val="28"/>
          <w:szCs w:val="28"/>
        </w:rPr>
        <w:t> </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Статья 33. Сохранение доли государства или муниципального образования в уставном капитале открытых акционерных обществ в случае размещения акций путем открытой подписки и осуществления биржей их листинга, а также в случае размещения акций открытых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открытых акционерных обществ</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В случае размещения акций открытых акционерных обществ путем открытой подписки и осуществления биржей их листинга, а также в случае размещения акций открытых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открытых акционерных обществ:</w:t>
      </w:r>
    </w:p>
    <w:p w:rsidR="002A244C" w:rsidRPr="00316E09" w:rsidRDefault="002A244C" w:rsidP="002A244C">
      <w:pPr>
        <w:jc w:val="both"/>
        <w:rPr>
          <w:rFonts w:ascii="Times New Roman" w:hAnsi="Times New Roman" w:cs="Times New Roman"/>
          <w:vanish/>
          <w:sz w:val="28"/>
          <w:szCs w:val="28"/>
        </w:rPr>
      </w:pPr>
      <w:r w:rsidRPr="00316E09">
        <w:rPr>
          <w:rFonts w:ascii="Times New Roman" w:hAnsi="Times New Roman" w:cs="Times New Roman"/>
          <w:vanish/>
          <w:sz w:val="28"/>
          <w:szCs w:val="28"/>
        </w:rPr>
        <w:t>(см. текст в предыдущей редакции)</w:t>
      </w:r>
    </w:p>
    <w:p w:rsidR="002A244C" w:rsidRPr="00316E09" w:rsidRDefault="002A244C" w:rsidP="002A244C">
      <w:pPr>
        <w:jc w:val="both"/>
        <w:rPr>
          <w:rFonts w:ascii="Times New Roman" w:hAnsi="Times New Roman" w:cs="Times New Roman"/>
          <w:vanish/>
          <w:sz w:val="28"/>
          <w:szCs w:val="28"/>
        </w:rPr>
      </w:pPr>
      <w:r w:rsidRPr="00316E09">
        <w:rPr>
          <w:rFonts w:ascii="Times New Roman" w:hAnsi="Times New Roman" w:cs="Times New Roman"/>
          <w:vanish/>
          <w:sz w:val="28"/>
          <w:szCs w:val="28"/>
        </w:rPr>
        <w:t> </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увеличение уставного капитала открытого акционерного общества, которое создано в процессе приватизации и акции которого находятся в государственной или муниципальной собственности и предоставляют более чем 25 процентов голосов на общем собрании акционеров, и определение размера доли государства в уставном капитале указанного общества осуществляются по решению Правительства Российской Федерации, органа исполнительной власти субъекта Российской Федерации или органа местного самоуправления.</w:t>
      </w:r>
    </w:p>
    <w:p w:rsidR="002A244C" w:rsidRPr="00316E09" w:rsidRDefault="002A244C" w:rsidP="002A244C">
      <w:pPr>
        <w:jc w:val="both"/>
        <w:rPr>
          <w:rFonts w:ascii="Times New Roman" w:hAnsi="Times New Roman" w:cs="Times New Roman"/>
          <w:vanish/>
          <w:sz w:val="28"/>
          <w:szCs w:val="28"/>
        </w:rPr>
      </w:pPr>
      <w:r w:rsidRPr="00316E09">
        <w:rPr>
          <w:rFonts w:ascii="Times New Roman" w:hAnsi="Times New Roman" w:cs="Times New Roman"/>
          <w:vanish/>
          <w:sz w:val="28"/>
          <w:szCs w:val="28"/>
        </w:rPr>
        <w:t> </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Статья 34. Регистрация выпуска акций, ведение реестра акционеров, учет акций открытых акционерных обществ, созданных в процессе приватизации</w:t>
      </w:r>
    </w:p>
    <w:p w:rsidR="002A244C" w:rsidRPr="00316E09" w:rsidRDefault="002A244C" w:rsidP="002A244C">
      <w:pPr>
        <w:jc w:val="both"/>
        <w:rPr>
          <w:rFonts w:ascii="Times New Roman" w:hAnsi="Times New Roman" w:cs="Times New Roman"/>
          <w:vanish/>
          <w:sz w:val="28"/>
          <w:szCs w:val="28"/>
        </w:rPr>
      </w:pPr>
      <w:r w:rsidRPr="00316E09">
        <w:rPr>
          <w:rFonts w:ascii="Times New Roman" w:hAnsi="Times New Roman" w:cs="Times New Roman"/>
          <w:vanish/>
          <w:sz w:val="28"/>
          <w:szCs w:val="28"/>
        </w:rPr>
        <w:lastRenderedPageBreak/>
        <w:t> </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1. Государственная регистрация выпуска акций открытых акционерных обществ, созданных в процессе приватизации, осуществляется в порядке, установленном настоящим Федеральным законом и законодательством Российской Федерации о ценных бумагах.</w:t>
      </w:r>
    </w:p>
    <w:p w:rsidR="002A244C" w:rsidRPr="00316E09" w:rsidRDefault="002A244C" w:rsidP="002A244C">
      <w:pPr>
        <w:jc w:val="both"/>
        <w:rPr>
          <w:rFonts w:ascii="Times New Roman" w:hAnsi="Times New Roman" w:cs="Times New Roman"/>
          <w:vanish/>
          <w:sz w:val="28"/>
          <w:szCs w:val="28"/>
        </w:rPr>
      </w:pPr>
      <w:r w:rsidRPr="00316E09">
        <w:rPr>
          <w:rFonts w:ascii="Times New Roman" w:hAnsi="Times New Roman" w:cs="Times New Roman"/>
          <w:vanish/>
          <w:sz w:val="28"/>
          <w:szCs w:val="28"/>
        </w:rPr>
        <w:t> </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2. В случае отчуждения акций открытых акционерных обществ в порядке, установленном Законом, регистрация проспекта ценных бумаг не требуется, за исключением продажи этих акций через организатора торговли.</w:t>
      </w:r>
    </w:p>
    <w:p w:rsidR="002A244C" w:rsidRPr="00316E09" w:rsidRDefault="002A244C" w:rsidP="002A244C">
      <w:pPr>
        <w:jc w:val="both"/>
        <w:rPr>
          <w:rFonts w:ascii="Times New Roman" w:hAnsi="Times New Roman" w:cs="Times New Roman"/>
          <w:vanish/>
          <w:sz w:val="28"/>
          <w:szCs w:val="28"/>
        </w:rPr>
      </w:pPr>
      <w:r w:rsidRPr="00316E09">
        <w:rPr>
          <w:rFonts w:ascii="Times New Roman" w:hAnsi="Times New Roman" w:cs="Times New Roman"/>
          <w:vanish/>
          <w:sz w:val="28"/>
          <w:szCs w:val="28"/>
        </w:rPr>
        <w:t>(см. текст в предыдущей редакции)</w:t>
      </w:r>
    </w:p>
    <w:p w:rsidR="002A244C" w:rsidRPr="00316E09" w:rsidRDefault="002A244C" w:rsidP="002A244C">
      <w:pPr>
        <w:jc w:val="both"/>
        <w:rPr>
          <w:rFonts w:ascii="Times New Roman" w:hAnsi="Times New Roman" w:cs="Times New Roman"/>
          <w:vanish/>
          <w:sz w:val="28"/>
          <w:szCs w:val="28"/>
        </w:rPr>
      </w:pPr>
      <w:r w:rsidRPr="00316E09">
        <w:rPr>
          <w:rFonts w:ascii="Times New Roman" w:hAnsi="Times New Roman" w:cs="Times New Roman"/>
          <w:vanish/>
          <w:sz w:val="28"/>
          <w:szCs w:val="28"/>
        </w:rPr>
        <w:t> </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3. Владельцем акций открытого акционерного общества, принадлежащих на праве собственности Российской Федерации, субъекту Российской Федерации или муниципальному образованию, в реестре акционеров акционерного общества указывается соответственно Российская Федерация, субъект Российской Федерации, муниципальное образование в лице соответствующего уполномоченного органа.</w:t>
      </w:r>
    </w:p>
    <w:p w:rsidR="002A244C" w:rsidRPr="00316E09" w:rsidRDefault="002A244C" w:rsidP="002A244C">
      <w:pPr>
        <w:jc w:val="both"/>
        <w:rPr>
          <w:rFonts w:ascii="Times New Roman" w:hAnsi="Times New Roman" w:cs="Times New Roman"/>
          <w:vanish/>
          <w:sz w:val="28"/>
          <w:szCs w:val="28"/>
        </w:rPr>
      </w:pPr>
      <w:r w:rsidRPr="00316E09">
        <w:rPr>
          <w:rFonts w:ascii="Times New Roman" w:hAnsi="Times New Roman" w:cs="Times New Roman"/>
          <w:vanish/>
          <w:sz w:val="28"/>
          <w:szCs w:val="28"/>
        </w:rPr>
        <w:t>(см. текст в предыдущей редакции)</w:t>
      </w:r>
    </w:p>
    <w:p w:rsidR="002A244C" w:rsidRPr="00316E09" w:rsidRDefault="002A244C" w:rsidP="002A244C">
      <w:pPr>
        <w:jc w:val="both"/>
        <w:rPr>
          <w:rFonts w:ascii="Times New Roman" w:hAnsi="Times New Roman" w:cs="Times New Roman"/>
          <w:vanish/>
          <w:sz w:val="28"/>
          <w:szCs w:val="28"/>
        </w:rPr>
      </w:pPr>
      <w:r w:rsidRPr="00316E09">
        <w:rPr>
          <w:rFonts w:ascii="Times New Roman" w:hAnsi="Times New Roman" w:cs="Times New Roman"/>
          <w:vanish/>
          <w:sz w:val="28"/>
          <w:szCs w:val="28"/>
        </w:rPr>
        <w:t> </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4. Регистрация Российской Федерации, субъектов Российской Федерации и муниципальных образований в реестрах акционеров открытых акционерных обществ, акции которых находятся соответственно в государственной или муниципальной собственности, осуществляется бесплатно.</w:t>
      </w:r>
    </w:p>
    <w:p w:rsidR="002A244C" w:rsidRPr="00316E09" w:rsidRDefault="002A244C" w:rsidP="002A244C">
      <w:pPr>
        <w:jc w:val="both"/>
        <w:rPr>
          <w:rFonts w:ascii="Times New Roman" w:hAnsi="Times New Roman" w:cs="Times New Roman"/>
          <w:vanish/>
          <w:sz w:val="28"/>
          <w:szCs w:val="28"/>
        </w:rPr>
      </w:pPr>
      <w:r w:rsidRPr="00316E09">
        <w:rPr>
          <w:rFonts w:ascii="Times New Roman" w:hAnsi="Times New Roman" w:cs="Times New Roman"/>
          <w:vanish/>
          <w:sz w:val="28"/>
          <w:szCs w:val="28"/>
        </w:rPr>
        <w:t> </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5. В случае принятия решения об использовании специального права ("золотой акции") на участие соответственно Российской Федерации, субъекта Российской Федерации в управлении открытым акционерным обществом в уставе открытого акционерного общества и реестре его акционеров должна содержаться соответствующая запись.</w:t>
      </w:r>
    </w:p>
    <w:p w:rsidR="002A244C" w:rsidRPr="00316E09" w:rsidRDefault="002A244C" w:rsidP="002A244C">
      <w:pPr>
        <w:jc w:val="center"/>
        <w:rPr>
          <w:rFonts w:ascii="Times New Roman" w:hAnsi="Times New Roman" w:cs="Times New Roman"/>
          <w:b/>
          <w:sz w:val="28"/>
          <w:szCs w:val="28"/>
        </w:rPr>
      </w:pPr>
      <w:r w:rsidRPr="00316E09">
        <w:rPr>
          <w:rFonts w:ascii="Times New Roman" w:hAnsi="Times New Roman" w:cs="Times New Roman"/>
          <w:b/>
          <w:sz w:val="28"/>
          <w:szCs w:val="28"/>
        </w:rPr>
        <w:t xml:space="preserve"> Глава </w:t>
      </w:r>
      <w:r w:rsidRPr="00316E09">
        <w:rPr>
          <w:rFonts w:ascii="Times New Roman" w:hAnsi="Times New Roman" w:cs="Times New Roman"/>
          <w:b/>
          <w:sz w:val="28"/>
          <w:szCs w:val="28"/>
          <w:lang w:val="en-US"/>
        </w:rPr>
        <w:t>VI</w:t>
      </w:r>
      <w:r w:rsidRPr="00316E09">
        <w:rPr>
          <w:rFonts w:ascii="Times New Roman" w:hAnsi="Times New Roman" w:cs="Times New Roman"/>
          <w:b/>
          <w:sz w:val="28"/>
          <w:szCs w:val="28"/>
        </w:rPr>
        <w:t>.  РАСПРЕДЕЛЕНИЕ ДЕНЕЖНЫХ СРЕДСТВ, ПОЛУЧЕННЫХ В РЕЗУЛЬТАТЕ СДЕЛОК КУПЛИ-ПРОДАЖИ МУНИЦИПАЛЬНОГО ИМУЩЕСТВА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Статья 35. Распределение денежных средств, полученных в результате сделок купли-продажи муниципального имущества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xml:space="preserve">1. Денежными средствами, полученными от продажи муниципального имущества, являются денежные средства, полученные от покупателей в счет оплаты муниципального имущества. </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2. Расходование средств на организацию и проведение приватизации муниципального имущества осуществляется по следующим видам затрат:</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xml:space="preserve">а) подготовка имущества к продаже, в том числе подготовка и оформление технической документации, привлечение маркетинговых и финансовых </w:t>
      </w:r>
      <w:r w:rsidRPr="00316E09">
        <w:rPr>
          <w:rFonts w:ascii="Times New Roman" w:hAnsi="Times New Roman" w:cs="Times New Roman"/>
          <w:sz w:val="28"/>
          <w:szCs w:val="28"/>
        </w:rPr>
        <w:lastRenderedPageBreak/>
        <w:t>консультантов, осуществление исследования рынка в целях повышения эффективности приватизационных процессов;</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б) оценка имущества для определения его рыночной стоимости и установления начальной цены;</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в) оплата услуг держателей реестров владельцев ценных бумаг (регистраторов) по внесению данных в реестр и выдаче выписок из реестра, оплата услуг депозитариев, прочие расходы, связанные с оформлением прав на муниципальное имущество, а также с осуществлением муниципальным образованием прав акционера;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г) организация продажи имущества, включая привлечение с этой целью профессиональных участников рынка ценных бумаг и иных лиц;</w:t>
      </w:r>
    </w:p>
    <w:p w:rsidR="002A244C" w:rsidRPr="00316E09" w:rsidRDefault="002A244C" w:rsidP="002A244C">
      <w:pPr>
        <w:jc w:val="both"/>
        <w:rPr>
          <w:rFonts w:ascii="Times New Roman" w:hAnsi="Times New Roman" w:cs="Times New Roman"/>
          <w:sz w:val="28"/>
          <w:szCs w:val="28"/>
        </w:rPr>
      </w:pPr>
      <w:proofErr w:type="spellStart"/>
      <w:r w:rsidRPr="00316E09">
        <w:rPr>
          <w:rFonts w:ascii="Times New Roman" w:hAnsi="Times New Roman" w:cs="Times New Roman"/>
          <w:sz w:val="28"/>
          <w:szCs w:val="28"/>
        </w:rPr>
        <w:t>д</w:t>
      </w:r>
      <w:proofErr w:type="spellEnd"/>
      <w:r w:rsidRPr="00316E09">
        <w:rPr>
          <w:rFonts w:ascii="Times New Roman" w:hAnsi="Times New Roman" w:cs="Times New Roman"/>
          <w:sz w:val="28"/>
          <w:szCs w:val="28"/>
        </w:rPr>
        <w:t>) осуществление деятельности по учету и контролю выполнения покупателями имущества своих обязательств;</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е) защита имущественных и иных прав и законных интересов муниципального образования в судах;</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ж) рекламирование, а также публикация информационных сообщений о продаже и результатах сделок приватизации муниципального имущества;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Статья 36. Средства платежа при продаже муниципального имущества</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1. При продаже муниципального имущества законным средством платежа признается валюта Российской Федерации.</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xml:space="preserve">2. Передача кредиторам муниципального имущества в зачет муниципальных заимствований, а равно обмен муниципального имущества на находящееся в частной собственности имущество не допускается, за исключением случаев, установленных Федеральным законом "О приватизации государственного и муниципального имущества". </w:t>
      </w:r>
    </w:p>
    <w:p w:rsidR="002A244C" w:rsidRPr="00316E09" w:rsidRDefault="002A244C" w:rsidP="002A244C">
      <w:pPr>
        <w:jc w:val="center"/>
        <w:rPr>
          <w:rFonts w:ascii="Times New Roman" w:hAnsi="Times New Roman" w:cs="Times New Roman"/>
          <w:b/>
          <w:sz w:val="28"/>
          <w:szCs w:val="28"/>
        </w:rPr>
      </w:pPr>
      <w:r w:rsidRPr="00316E09">
        <w:rPr>
          <w:rFonts w:ascii="Times New Roman" w:hAnsi="Times New Roman" w:cs="Times New Roman"/>
          <w:b/>
          <w:sz w:val="28"/>
          <w:szCs w:val="28"/>
        </w:rPr>
        <w:t>Глава VI</w:t>
      </w:r>
      <w:r w:rsidRPr="00316E09">
        <w:rPr>
          <w:rFonts w:ascii="Times New Roman" w:hAnsi="Times New Roman" w:cs="Times New Roman"/>
          <w:b/>
          <w:sz w:val="28"/>
          <w:szCs w:val="28"/>
          <w:lang w:val="en-US"/>
        </w:rPr>
        <w:t>I</w:t>
      </w:r>
      <w:r w:rsidRPr="00316E09">
        <w:rPr>
          <w:rFonts w:ascii="Times New Roman" w:hAnsi="Times New Roman" w:cs="Times New Roman"/>
          <w:b/>
          <w:sz w:val="28"/>
          <w:szCs w:val="28"/>
        </w:rPr>
        <w:t>. ЗАКЛЮЧИТЕЛЬНЫЕ ПОЛОЖЕНИЯ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Статья 37. Переходные положения</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 xml:space="preserve">1. С даты вступления в силу настоящего Положения продажа муниципального имущества осуществляется в порядке, предусмотренном настоящим Положением,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w:t>
      </w:r>
      <w:r w:rsidRPr="00316E09">
        <w:rPr>
          <w:rFonts w:ascii="Times New Roman" w:hAnsi="Times New Roman" w:cs="Times New Roman"/>
          <w:sz w:val="28"/>
          <w:szCs w:val="28"/>
        </w:rPr>
        <w:lastRenderedPageBreak/>
        <w:t>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действовавшими правовыми актами местного самоуправления и законодательством Российской Федерации о приватизации.</w:t>
      </w:r>
    </w:p>
    <w:p w:rsidR="002A244C" w:rsidRPr="00316E09" w:rsidRDefault="002A244C" w:rsidP="002A244C">
      <w:pPr>
        <w:jc w:val="both"/>
        <w:rPr>
          <w:rFonts w:ascii="Times New Roman" w:hAnsi="Times New Roman" w:cs="Times New Roman"/>
          <w:sz w:val="28"/>
          <w:szCs w:val="28"/>
        </w:rPr>
      </w:pPr>
      <w:r w:rsidRPr="00316E09">
        <w:rPr>
          <w:rFonts w:ascii="Times New Roman" w:hAnsi="Times New Roman" w:cs="Times New Roman"/>
          <w:sz w:val="28"/>
          <w:szCs w:val="28"/>
        </w:rPr>
        <w:t>2. С даты вступления в силу настоящего Положения находящиеся в муниципальной собственности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законодательством Российской Федерации об оценочной деятельности, а в случае отказа реализации преимущественного права - способами, установленными настоящим Положением.</w:t>
      </w:r>
    </w:p>
    <w:p w:rsidR="002A244C" w:rsidRPr="00316E09" w:rsidRDefault="002A244C" w:rsidP="002A244C">
      <w:pPr>
        <w:jc w:val="both"/>
        <w:rPr>
          <w:rFonts w:ascii="Times New Roman" w:hAnsi="Times New Roman" w:cs="Times New Roman"/>
          <w:sz w:val="28"/>
          <w:szCs w:val="28"/>
        </w:rPr>
      </w:pPr>
    </w:p>
    <w:p w:rsidR="002A244C" w:rsidRPr="00316E09" w:rsidRDefault="002A244C" w:rsidP="002A244C">
      <w:pPr>
        <w:jc w:val="both"/>
        <w:rPr>
          <w:rFonts w:ascii="Times New Roman" w:hAnsi="Times New Roman" w:cs="Times New Roman"/>
          <w:sz w:val="28"/>
          <w:szCs w:val="28"/>
        </w:rPr>
      </w:pPr>
    </w:p>
    <w:p w:rsidR="002A244C" w:rsidRPr="00316E09" w:rsidRDefault="002A244C" w:rsidP="002A244C">
      <w:pPr>
        <w:jc w:val="both"/>
        <w:rPr>
          <w:rFonts w:ascii="Times New Roman" w:hAnsi="Times New Roman" w:cs="Times New Roman"/>
          <w:sz w:val="28"/>
          <w:szCs w:val="28"/>
        </w:rPr>
      </w:pPr>
    </w:p>
    <w:p w:rsidR="002A244C" w:rsidRPr="00316E09" w:rsidRDefault="002A244C" w:rsidP="002A244C">
      <w:pPr>
        <w:jc w:val="both"/>
        <w:rPr>
          <w:rFonts w:ascii="Times New Roman" w:hAnsi="Times New Roman" w:cs="Times New Roman"/>
          <w:sz w:val="28"/>
          <w:szCs w:val="28"/>
        </w:rPr>
      </w:pPr>
    </w:p>
    <w:p w:rsidR="002A244C" w:rsidRPr="00316E09" w:rsidRDefault="002A244C">
      <w:pPr>
        <w:rPr>
          <w:rFonts w:ascii="Times New Roman" w:hAnsi="Times New Roman" w:cs="Times New Roman"/>
          <w:sz w:val="28"/>
          <w:szCs w:val="28"/>
        </w:rPr>
      </w:pPr>
    </w:p>
    <w:sectPr w:rsidR="002A244C" w:rsidRPr="00316E09" w:rsidSect="00C171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214E0E"/>
    <w:rsid w:val="00030BDE"/>
    <w:rsid w:val="00214E0E"/>
    <w:rsid w:val="002A244C"/>
    <w:rsid w:val="00316E09"/>
    <w:rsid w:val="004814B3"/>
    <w:rsid w:val="00731566"/>
    <w:rsid w:val="00AA7136"/>
    <w:rsid w:val="00C36CEC"/>
    <w:rsid w:val="00D0251C"/>
    <w:rsid w:val="00D2027C"/>
    <w:rsid w:val="00E80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2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14E0E"/>
    <w:pPr>
      <w:tabs>
        <w:tab w:val="center" w:pos="4677"/>
        <w:tab w:val="right" w:pos="9355"/>
      </w:tabs>
      <w:suppressAutoHyphens/>
      <w:spacing w:after="0" w:line="240" w:lineRule="auto"/>
    </w:pPr>
    <w:rPr>
      <w:rFonts w:ascii="Times New Roman" w:eastAsia="Times New Roman" w:hAnsi="Times New Roman" w:cs="Times New Roman"/>
      <w:sz w:val="28"/>
      <w:szCs w:val="24"/>
      <w:lang w:eastAsia="ar-SA"/>
    </w:rPr>
  </w:style>
  <w:style w:type="character" w:customStyle="1" w:styleId="a4">
    <w:name w:val="Верхний колонтитул Знак"/>
    <w:basedOn w:val="a0"/>
    <w:link w:val="a3"/>
    <w:rsid w:val="00214E0E"/>
    <w:rPr>
      <w:rFonts w:ascii="Times New Roman" w:eastAsia="Times New Roman" w:hAnsi="Times New Roman" w:cs="Times New Roman"/>
      <w:sz w:val="28"/>
      <w:szCs w:val="24"/>
      <w:lang w:eastAsia="ar-SA"/>
    </w:rPr>
  </w:style>
  <w:style w:type="paragraph" w:styleId="a5">
    <w:name w:val="No Spacing"/>
    <w:uiPriority w:val="1"/>
    <w:qFormat/>
    <w:rsid w:val="00316E09"/>
    <w:pPr>
      <w:spacing w:after="0" w:line="240" w:lineRule="auto"/>
    </w:pPr>
  </w:style>
  <w:style w:type="paragraph" w:styleId="a6">
    <w:name w:val="Body Text"/>
    <w:basedOn w:val="a"/>
    <w:link w:val="a7"/>
    <w:rsid w:val="00316E09"/>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316E09"/>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316E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E09"/>
    <w:rPr>
      <w:rFonts w:ascii="Tahoma" w:hAnsi="Tahoma" w:cs="Tahoma"/>
      <w:sz w:val="16"/>
      <w:szCs w:val="16"/>
    </w:rPr>
  </w:style>
  <w:style w:type="paragraph" w:styleId="3">
    <w:name w:val="Body Text Indent 3"/>
    <w:basedOn w:val="a"/>
    <w:link w:val="30"/>
    <w:uiPriority w:val="99"/>
    <w:semiHidden/>
    <w:unhideWhenUsed/>
    <w:rsid w:val="00316E09"/>
    <w:pPr>
      <w:spacing w:after="120"/>
      <w:ind w:left="283"/>
    </w:pPr>
    <w:rPr>
      <w:sz w:val="16"/>
      <w:szCs w:val="16"/>
    </w:rPr>
  </w:style>
  <w:style w:type="character" w:customStyle="1" w:styleId="30">
    <w:name w:val="Основной текст с отступом 3 Знак"/>
    <w:basedOn w:val="a0"/>
    <w:link w:val="3"/>
    <w:uiPriority w:val="99"/>
    <w:semiHidden/>
    <w:rsid w:val="00316E09"/>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7F660-C6CB-4BA3-967F-54775F88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16775</Words>
  <Characters>95621</Characters>
  <Application>Microsoft Office Word</Application>
  <DocSecurity>0</DocSecurity>
  <Lines>796</Lines>
  <Paragraphs>224</Paragraphs>
  <ScaleCrop>false</ScaleCrop>
  <Company>DreamLair</Company>
  <LinksUpToDate>false</LinksUpToDate>
  <CharactersWithSpaces>112172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2014-05-15T05:44:00Z</cp:lastPrinted>
  <dcterms:created xsi:type="dcterms:W3CDTF">2014-05-13T04:47:00Z</dcterms:created>
  <dcterms:modified xsi:type="dcterms:W3CDTF">2014-05-15T05:44:00Z</dcterms:modified>
</cp:coreProperties>
</file>